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1" w:rsidRDefault="000F5C31" w:rsidP="000F5C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65EED">
        <w:rPr>
          <w:rFonts w:ascii="Times New Roman" w:hAnsi="Times New Roman"/>
          <w:b/>
          <w:bCs/>
          <w:sz w:val="28"/>
          <w:szCs w:val="28"/>
          <w:u w:val="single"/>
        </w:rPr>
        <w:t>TERMINY REKRUTACJI, KRYTERIA I DOKUMETY</w:t>
      </w:r>
    </w:p>
    <w:p w:rsidR="000F5C31" w:rsidRPr="000F5C31" w:rsidRDefault="000F5C31" w:rsidP="000F5C3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Rok Szkolny 2023/2024</w:t>
      </w:r>
    </w:p>
    <w:p w:rsidR="00791F16" w:rsidRPr="000F5C31" w:rsidRDefault="00791F16" w:rsidP="000F5C31">
      <w:pPr>
        <w:pStyle w:val="Nagwek1"/>
        <w:jc w:val="center"/>
        <w:rPr>
          <w:i/>
          <w:sz w:val="24"/>
          <w:szCs w:val="24"/>
        </w:rPr>
      </w:pPr>
      <w:r w:rsidRPr="000F5C31">
        <w:rPr>
          <w:i/>
          <w:sz w:val="24"/>
          <w:szCs w:val="24"/>
        </w:rPr>
        <w:t>W postępowaniu rekrutacyjnym i postępowaniu uzupełniającym na rok szkolny 202</w:t>
      </w:r>
      <w:r w:rsidR="00155470" w:rsidRPr="000F5C31">
        <w:rPr>
          <w:i/>
          <w:sz w:val="24"/>
          <w:szCs w:val="24"/>
        </w:rPr>
        <w:t>3</w:t>
      </w:r>
      <w:r w:rsidRPr="000F5C31">
        <w:rPr>
          <w:i/>
          <w:sz w:val="24"/>
          <w:szCs w:val="24"/>
        </w:rPr>
        <w:t>/202</w:t>
      </w:r>
      <w:r w:rsidR="00155470" w:rsidRPr="000F5C31">
        <w:rPr>
          <w:i/>
          <w:sz w:val="24"/>
          <w:szCs w:val="24"/>
        </w:rPr>
        <w:t>4</w:t>
      </w:r>
      <w:r w:rsidRPr="000F5C31">
        <w:rPr>
          <w:i/>
          <w:sz w:val="24"/>
          <w:szCs w:val="24"/>
        </w:rPr>
        <w:t xml:space="preserve"> do Szkoły Podstawowej im. Bohaterów Armii Krajowej </w:t>
      </w:r>
      <w:r w:rsidR="000F5C31">
        <w:rPr>
          <w:i/>
          <w:sz w:val="24"/>
          <w:szCs w:val="24"/>
        </w:rPr>
        <w:t xml:space="preserve">                                           </w:t>
      </w:r>
      <w:r w:rsidR="00774272" w:rsidRPr="000F5C31">
        <w:rPr>
          <w:i/>
          <w:sz w:val="24"/>
          <w:szCs w:val="24"/>
        </w:rPr>
        <w:t xml:space="preserve"> </w:t>
      </w:r>
      <w:r w:rsidRPr="000F5C31">
        <w:rPr>
          <w:i/>
          <w:sz w:val="24"/>
          <w:szCs w:val="24"/>
        </w:rPr>
        <w:t>w Prusach</w:t>
      </w:r>
      <w:r w:rsidR="00774272" w:rsidRPr="000F5C31">
        <w:rPr>
          <w:i/>
          <w:sz w:val="24"/>
          <w:szCs w:val="24"/>
        </w:rPr>
        <w:t xml:space="preserve"> </w:t>
      </w:r>
      <w:r w:rsidRPr="000F5C31">
        <w:rPr>
          <w:i/>
          <w:sz w:val="24"/>
          <w:szCs w:val="24"/>
        </w:rPr>
        <w:t>określa się następujące terminy:</w:t>
      </w:r>
    </w:p>
    <w:p w:rsidR="00791F16" w:rsidRPr="00774272" w:rsidRDefault="00791F16" w:rsidP="00791F1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</w:rPr>
      </w:pPr>
    </w:p>
    <w:p w:rsidR="00791F16" w:rsidRPr="007C1C93" w:rsidRDefault="00791F16" w:rsidP="00791F16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Tabela-Siatka1"/>
        <w:tblW w:w="9374" w:type="dxa"/>
        <w:tblLayout w:type="fixed"/>
        <w:tblLook w:val="04A0"/>
      </w:tblPr>
      <w:tblGrid>
        <w:gridCol w:w="545"/>
        <w:gridCol w:w="4342"/>
        <w:gridCol w:w="2316"/>
        <w:gridCol w:w="2171"/>
      </w:tblGrid>
      <w:tr w:rsidR="00791F16" w:rsidRPr="00774272" w:rsidTr="00774272">
        <w:trPr>
          <w:trHeight w:val="1070"/>
        </w:trPr>
        <w:tc>
          <w:tcPr>
            <w:tcW w:w="545" w:type="dxa"/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  <w:b/>
              </w:rPr>
            </w:pPr>
            <w:r w:rsidRPr="00774272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  <w:b/>
              </w:rPr>
            </w:pPr>
            <w:r w:rsidRPr="00774272">
              <w:rPr>
                <w:rFonts w:ascii="Times New Roman" w:hAnsi="Times New Roman"/>
                <w:b/>
              </w:rPr>
              <w:t>Rodzaj czynności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  <w:b/>
              </w:rPr>
            </w:pPr>
            <w:r w:rsidRPr="00774272">
              <w:rPr>
                <w:rFonts w:ascii="Times New Roman" w:hAnsi="Times New Roman"/>
                <w:b/>
              </w:rPr>
              <w:t>Termin w postępowaniu rekrutacyjnym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  <w:b/>
              </w:rPr>
            </w:pPr>
            <w:r w:rsidRPr="00774272">
              <w:rPr>
                <w:rFonts w:ascii="Times New Roman" w:hAnsi="Times New Roman"/>
                <w:b/>
              </w:rPr>
              <w:t>Termin w postępowaniu uzupełniającym</w:t>
            </w:r>
          </w:p>
        </w:tc>
      </w:tr>
      <w:tr w:rsidR="00791F16" w:rsidRPr="00774272" w:rsidTr="00774272">
        <w:trPr>
          <w:trHeight w:val="1415"/>
        </w:trPr>
        <w:tc>
          <w:tcPr>
            <w:tcW w:w="545" w:type="dxa"/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>1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>Składanie wniosków o przyjęcie do szkoły podstawowej wraz z dokumentami potwierdzającymi spełnienie przez kandydata warunków lub kryteriów rekrutacyjnych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  <w:color w:val="FF0000"/>
              </w:rPr>
            </w:pPr>
            <w:r w:rsidRPr="00774272">
              <w:rPr>
                <w:rFonts w:ascii="Times New Roman" w:hAnsi="Times New Roman"/>
                <w:color w:val="FF0000"/>
              </w:rPr>
              <w:t>od dnia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20. 02.2023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  </w:t>
            </w:r>
            <w:r w:rsidRPr="00774272">
              <w:rPr>
                <w:rFonts w:ascii="Times New Roman" w:hAnsi="Times New Roman"/>
                <w:color w:val="FF0000"/>
              </w:rPr>
              <w:t>do dnia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 20</w:t>
            </w:r>
            <w:r w:rsidRPr="00774272">
              <w:rPr>
                <w:rFonts w:ascii="Times New Roman" w:hAnsi="Times New Roman"/>
                <w:b/>
                <w:color w:val="FF0000"/>
              </w:rPr>
              <w:t>. 03.2022 r</w:t>
            </w:r>
            <w:r w:rsidRPr="00774272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widowControl w:val="0"/>
              <w:suppressAutoHyphens/>
              <w:ind w:left="34" w:hanging="34"/>
              <w:rPr>
                <w:rFonts w:ascii="Times New Roman" w:hAnsi="Times New Roman"/>
                <w:b/>
                <w:color w:val="FF0000"/>
                <w:kern w:val="2"/>
                <w:lang w:eastAsia="ar-SA"/>
              </w:rPr>
            </w:pPr>
            <w:r w:rsidRPr="00774272">
              <w:rPr>
                <w:rFonts w:ascii="Times New Roman" w:hAnsi="Times New Roman"/>
                <w:color w:val="FF0000"/>
                <w:kern w:val="2"/>
                <w:lang w:eastAsia="ar-SA"/>
              </w:rPr>
              <w:t>od dnia</w:t>
            </w:r>
            <w:r w:rsidR="00B5411B" w:rsidRPr="00774272">
              <w:rPr>
                <w:rFonts w:ascii="Times New Roman" w:hAnsi="Times New Roman"/>
                <w:b/>
                <w:color w:val="FF0000"/>
                <w:kern w:val="2"/>
                <w:lang w:eastAsia="ar-SA"/>
              </w:rPr>
              <w:t xml:space="preserve"> 22.05.2023</w:t>
            </w:r>
            <w:r w:rsidRPr="00774272">
              <w:rPr>
                <w:rFonts w:ascii="Times New Roman" w:hAnsi="Times New Roman"/>
                <w:b/>
                <w:color w:val="FF0000"/>
                <w:kern w:val="2"/>
                <w:lang w:eastAsia="ar-SA"/>
              </w:rPr>
              <w:t xml:space="preserve"> r.</w:t>
            </w:r>
          </w:p>
          <w:p w:rsidR="00791F16" w:rsidRPr="00774272" w:rsidRDefault="00791F16" w:rsidP="004C5E06">
            <w:pPr>
              <w:widowControl w:val="0"/>
              <w:suppressAutoHyphens/>
              <w:ind w:left="34" w:hanging="34"/>
              <w:rPr>
                <w:rFonts w:ascii="Times New Roman" w:hAnsi="Times New Roman"/>
                <w:b/>
                <w:color w:val="FF0000"/>
                <w:kern w:val="2"/>
                <w:lang w:eastAsia="ar-SA"/>
              </w:rPr>
            </w:pPr>
            <w:r w:rsidRPr="00774272">
              <w:rPr>
                <w:rFonts w:ascii="Times New Roman" w:hAnsi="Times New Roman"/>
                <w:color w:val="FF0000"/>
                <w:kern w:val="2"/>
                <w:lang w:eastAsia="ar-SA"/>
              </w:rPr>
              <w:t xml:space="preserve">do dnia </w:t>
            </w:r>
            <w:r w:rsidR="00B5411B" w:rsidRPr="00774272">
              <w:rPr>
                <w:rFonts w:ascii="Times New Roman" w:hAnsi="Times New Roman"/>
                <w:b/>
                <w:color w:val="FF0000"/>
                <w:kern w:val="2"/>
                <w:lang w:eastAsia="ar-SA"/>
              </w:rPr>
              <w:t>31.05.2023</w:t>
            </w:r>
            <w:r w:rsidRPr="00774272">
              <w:rPr>
                <w:rFonts w:ascii="Times New Roman" w:hAnsi="Times New Roman"/>
                <w:b/>
                <w:color w:val="FF0000"/>
                <w:kern w:val="2"/>
                <w:lang w:eastAsia="ar-SA"/>
              </w:rPr>
              <w:t xml:space="preserve"> r.</w:t>
            </w:r>
          </w:p>
          <w:p w:rsidR="00791F16" w:rsidRPr="00774272" w:rsidRDefault="00791F16" w:rsidP="004C5E0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791F16" w:rsidRPr="00774272" w:rsidTr="00774272">
        <w:trPr>
          <w:trHeight w:val="2271"/>
        </w:trPr>
        <w:tc>
          <w:tcPr>
            <w:tcW w:w="545" w:type="dxa"/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>2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 xml:space="preserve">Weryfikacja przez komisję rekrutacyjną wniosków i dokumentów, o których mowa w </w:t>
            </w:r>
            <w:bookmarkStart w:id="0" w:name="WKP_AL_1578"/>
            <w:r w:rsidRPr="00774272">
              <w:rPr>
                <w:rFonts w:ascii="Times New Roman" w:hAnsi="Times New Roman"/>
              </w:rPr>
              <w:t>pkt 1</w:t>
            </w:r>
            <w:bookmarkEnd w:id="0"/>
            <w:r w:rsidRPr="00774272">
              <w:rPr>
                <w:rFonts w:ascii="Times New Roman" w:hAnsi="Times New Roman"/>
              </w:rPr>
              <w:t xml:space="preserve"> oraz wykonanie przez przewodniczącego komisji rekrutacyjnej czynności wymienionych w art. 150 ust. 7-10 ustawy z 14.12.2016 r. - Prawo oświatowe (Dz.U. z 20</w:t>
            </w:r>
            <w:r w:rsidR="00155470" w:rsidRPr="00774272">
              <w:rPr>
                <w:rFonts w:ascii="Times New Roman" w:hAnsi="Times New Roman"/>
              </w:rPr>
              <w:t>21</w:t>
            </w:r>
            <w:r w:rsidRPr="00774272">
              <w:rPr>
                <w:rFonts w:ascii="Times New Roman" w:hAnsi="Times New Roman"/>
              </w:rPr>
              <w:t xml:space="preserve"> r., poz. 1</w:t>
            </w:r>
            <w:r w:rsidR="00155470" w:rsidRPr="00774272">
              <w:rPr>
                <w:rFonts w:ascii="Times New Roman" w:hAnsi="Times New Roman"/>
              </w:rPr>
              <w:t>082</w:t>
            </w:r>
            <w:r w:rsidRPr="00774272">
              <w:rPr>
                <w:rFonts w:ascii="Times New Roman" w:hAnsi="Times New Roman"/>
              </w:rPr>
              <w:t xml:space="preserve"> ze zm.)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  <w:color w:val="FF0000"/>
              </w:rPr>
            </w:pPr>
            <w:r w:rsidRPr="00774272">
              <w:rPr>
                <w:rFonts w:ascii="Times New Roman" w:hAnsi="Times New Roman"/>
                <w:color w:val="FF0000"/>
              </w:rPr>
              <w:t>od dnia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21.03.2023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 </w:t>
            </w:r>
            <w:r w:rsidRPr="00774272">
              <w:rPr>
                <w:rFonts w:ascii="Times New Roman" w:hAnsi="Times New Roman"/>
                <w:color w:val="FF0000"/>
              </w:rPr>
              <w:t>do dnia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24.03.2023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774272">
              <w:rPr>
                <w:rFonts w:ascii="Times New Roman" w:hAnsi="Times New Roman"/>
                <w:color w:val="FF0000"/>
              </w:rPr>
              <w:t>od dnia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01.06.2023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  <w:p w:rsidR="00791F16" w:rsidRPr="00774272" w:rsidRDefault="00791F16" w:rsidP="004C5E06">
            <w:pPr>
              <w:rPr>
                <w:rFonts w:ascii="Times New Roman" w:hAnsi="Times New Roman"/>
                <w:color w:val="FF0000"/>
              </w:rPr>
            </w:pPr>
            <w:r w:rsidRPr="00774272">
              <w:rPr>
                <w:rFonts w:ascii="Times New Roman" w:hAnsi="Times New Roman"/>
                <w:color w:val="FF0000"/>
              </w:rPr>
              <w:t>do dnia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08.06.2023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</w:tr>
      <w:tr w:rsidR="00791F16" w:rsidRPr="00774272" w:rsidTr="00774272">
        <w:trPr>
          <w:trHeight w:val="1366"/>
        </w:trPr>
        <w:tc>
          <w:tcPr>
            <w:tcW w:w="545" w:type="dxa"/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>3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  <w:color w:val="FF0000"/>
              </w:rPr>
            </w:pPr>
            <w:r w:rsidRPr="00774272">
              <w:rPr>
                <w:rFonts w:ascii="Times New Roman" w:hAnsi="Times New Roman"/>
                <w:color w:val="FF0000"/>
              </w:rPr>
              <w:t>w dniu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27</w:t>
            </w:r>
            <w:r w:rsidRPr="00774272">
              <w:rPr>
                <w:rFonts w:ascii="Times New Roman" w:hAnsi="Times New Roman"/>
                <w:b/>
                <w:color w:val="FF0000"/>
              </w:rPr>
              <w:t>.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03.2023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  <w:color w:val="FF0000"/>
              </w:rPr>
            </w:pPr>
            <w:r w:rsidRPr="00774272">
              <w:rPr>
                <w:rFonts w:ascii="Times New Roman" w:hAnsi="Times New Roman"/>
                <w:color w:val="FF0000"/>
              </w:rPr>
              <w:t xml:space="preserve">w dniu 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>09.06.2023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</w:tr>
      <w:tr w:rsidR="00791F16" w:rsidRPr="00774272" w:rsidTr="00774272">
        <w:trPr>
          <w:trHeight w:val="1070"/>
        </w:trPr>
        <w:tc>
          <w:tcPr>
            <w:tcW w:w="545" w:type="dxa"/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>4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>Potwierdzenie przez rodzica kandydata woli przyjęcia do szkoły podstawowej w postaci pisemnego oświadczenia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91F16" w:rsidRPr="00774272" w:rsidRDefault="00791F16" w:rsidP="004C5E06">
            <w:pPr>
              <w:widowControl w:val="0"/>
              <w:suppressAutoHyphens/>
              <w:ind w:left="34" w:hanging="392"/>
              <w:rPr>
                <w:rFonts w:ascii="Times New Roman" w:hAnsi="Times New Roman"/>
                <w:color w:val="FF0000"/>
                <w:kern w:val="2"/>
                <w:lang w:eastAsia="ar-SA"/>
              </w:rPr>
            </w:pPr>
            <w:r w:rsidRPr="00774272">
              <w:rPr>
                <w:rFonts w:ascii="Times New Roman" w:hAnsi="Times New Roman"/>
                <w:color w:val="FF0000"/>
                <w:kern w:val="2"/>
                <w:lang w:eastAsia="ar-SA"/>
              </w:rPr>
              <w:t>od   od dnia</w:t>
            </w:r>
            <w:r w:rsidR="00B5411B" w:rsidRPr="00774272">
              <w:rPr>
                <w:rFonts w:ascii="Times New Roman" w:hAnsi="Times New Roman"/>
                <w:b/>
                <w:color w:val="FF0000"/>
                <w:kern w:val="2"/>
                <w:lang w:eastAsia="ar-SA"/>
              </w:rPr>
              <w:t xml:space="preserve"> 28.03.2023</w:t>
            </w:r>
            <w:r w:rsidRPr="00774272">
              <w:rPr>
                <w:rFonts w:ascii="Times New Roman" w:hAnsi="Times New Roman"/>
                <w:b/>
                <w:color w:val="FF0000"/>
                <w:kern w:val="2"/>
                <w:lang w:eastAsia="ar-SA"/>
              </w:rPr>
              <w:t xml:space="preserve"> r.             </w:t>
            </w:r>
            <w:r w:rsidRPr="00774272">
              <w:rPr>
                <w:rFonts w:ascii="Times New Roman" w:hAnsi="Times New Roman"/>
                <w:color w:val="FF0000"/>
                <w:kern w:val="2"/>
                <w:lang w:eastAsia="ar-SA"/>
              </w:rPr>
              <w:t>do dnia</w:t>
            </w:r>
            <w:r w:rsidR="00B5411B" w:rsidRPr="00774272">
              <w:rPr>
                <w:rFonts w:ascii="Times New Roman" w:hAnsi="Times New Roman"/>
                <w:b/>
                <w:color w:val="FF0000"/>
                <w:kern w:val="2"/>
                <w:lang w:eastAsia="ar-SA"/>
              </w:rPr>
              <w:t xml:space="preserve"> 03.04.2023</w:t>
            </w:r>
            <w:r w:rsidRPr="00774272">
              <w:rPr>
                <w:rFonts w:ascii="Times New Roman" w:hAnsi="Times New Roman"/>
                <w:b/>
                <w:color w:val="FF0000"/>
                <w:kern w:val="2"/>
                <w:lang w:eastAsia="ar-SA"/>
              </w:rPr>
              <w:t xml:space="preserve"> r.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  <w:color w:val="FF0000"/>
              </w:rPr>
            </w:pPr>
            <w:r w:rsidRPr="00774272">
              <w:rPr>
                <w:rFonts w:ascii="Times New Roman" w:hAnsi="Times New Roman"/>
                <w:color w:val="FF0000"/>
              </w:rPr>
              <w:t>od dnia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12.06.2023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 </w:t>
            </w:r>
            <w:r w:rsidRPr="00774272">
              <w:rPr>
                <w:rFonts w:ascii="Times New Roman" w:hAnsi="Times New Roman"/>
                <w:color w:val="FF0000"/>
              </w:rPr>
              <w:t>do dnia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19.06.2023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</w:tr>
      <w:tr w:rsidR="00791F16" w:rsidRPr="00774272" w:rsidTr="00774272">
        <w:trPr>
          <w:trHeight w:val="1070"/>
        </w:trPr>
        <w:tc>
          <w:tcPr>
            <w:tcW w:w="545" w:type="dxa"/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>5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  <w:color w:val="FF0000"/>
              </w:rPr>
            </w:pPr>
            <w:r w:rsidRPr="00774272">
              <w:rPr>
                <w:rFonts w:ascii="Times New Roman" w:hAnsi="Times New Roman"/>
                <w:color w:val="FF0000"/>
              </w:rPr>
              <w:t>w dniu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04.04.2023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</w:t>
            </w:r>
            <w:r w:rsidRPr="00774272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  <w:color w:val="FF0000"/>
              </w:rPr>
            </w:pPr>
            <w:r w:rsidRPr="00774272">
              <w:rPr>
                <w:rFonts w:ascii="Times New Roman" w:hAnsi="Times New Roman"/>
                <w:color w:val="FF0000"/>
              </w:rPr>
              <w:t>w dniu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20.06.2023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</w:tr>
      <w:tr w:rsidR="00791F16" w:rsidRPr="00774272" w:rsidTr="00774272">
        <w:trPr>
          <w:trHeight w:val="773"/>
        </w:trPr>
        <w:tc>
          <w:tcPr>
            <w:tcW w:w="545" w:type="dxa"/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>6</w:t>
            </w:r>
          </w:p>
        </w:tc>
        <w:tc>
          <w:tcPr>
            <w:tcW w:w="4342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</w:rPr>
            </w:pPr>
            <w:r w:rsidRPr="00774272">
              <w:rPr>
                <w:rFonts w:ascii="Times New Roman" w:hAnsi="Times New Roman"/>
              </w:rPr>
              <w:t>Postępowanie odwoławcze od decyzji komisji rekrutacyjnej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91F16" w:rsidRPr="00774272" w:rsidRDefault="00791F16" w:rsidP="004C5E06">
            <w:pPr>
              <w:jc w:val="both"/>
              <w:rPr>
                <w:rFonts w:ascii="Times New Roman" w:hAnsi="Times New Roman"/>
                <w:color w:val="FF0000"/>
              </w:rPr>
            </w:pPr>
            <w:r w:rsidRPr="00774272">
              <w:rPr>
                <w:rFonts w:ascii="Times New Roman" w:hAnsi="Times New Roman"/>
                <w:color w:val="FF0000"/>
              </w:rPr>
              <w:t xml:space="preserve">do dnia 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>04.05.2023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  <w:tc>
          <w:tcPr>
            <w:tcW w:w="2171" w:type="dxa"/>
            <w:tcBorders>
              <w:right w:val="single" w:sz="4" w:space="0" w:color="auto"/>
            </w:tcBorders>
          </w:tcPr>
          <w:p w:rsidR="00791F16" w:rsidRPr="00774272" w:rsidRDefault="00791F16" w:rsidP="004C5E06">
            <w:pPr>
              <w:rPr>
                <w:rFonts w:ascii="Times New Roman" w:hAnsi="Times New Roman"/>
                <w:b/>
                <w:color w:val="FF0000"/>
              </w:rPr>
            </w:pPr>
            <w:r w:rsidRPr="00774272">
              <w:rPr>
                <w:rFonts w:ascii="Times New Roman" w:hAnsi="Times New Roman"/>
                <w:color w:val="FF0000"/>
              </w:rPr>
              <w:t>do dnia</w:t>
            </w:r>
            <w:r w:rsidR="00B5411B" w:rsidRPr="00774272">
              <w:rPr>
                <w:rFonts w:ascii="Times New Roman" w:hAnsi="Times New Roman"/>
                <w:b/>
                <w:color w:val="FF0000"/>
              </w:rPr>
              <w:t xml:space="preserve"> 14.07.2023</w:t>
            </w:r>
            <w:r w:rsidRPr="00774272">
              <w:rPr>
                <w:rFonts w:ascii="Times New Roman" w:hAnsi="Times New Roman"/>
                <w:b/>
                <w:color w:val="FF0000"/>
              </w:rPr>
              <w:t xml:space="preserve"> r.</w:t>
            </w:r>
          </w:p>
        </w:tc>
      </w:tr>
    </w:tbl>
    <w:p w:rsidR="00791F16" w:rsidRDefault="00791F16" w:rsidP="00791F16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74272" w:rsidRDefault="00774272" w:rsidP="00791F16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74272" w:rsidRDefault="00774272" w:rsidP="00791F16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74272" w:rsidRDefault="00774272" w:rsidP="00791F16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74272" w:rsidRDefault="00774272" w:rsidP="00791F16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74272" w:rsidRDefault="00774272" w:rsidP="00791F16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74272" w:rsidRDefault="00774272" w:rsidP="00791F16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74272" w:rsidRDefault="00774272" w:rsidP="00791F16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74272" w:rsidRDefault="00774272" w:rsidP="00791F16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74272" w:rsidRDefault="00774272" w:rsidP="00791F16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74272" w:rsidRPr="00F77313" w:rsidRDefault="00774272" w:rsidP="00791F16">
      <w:pPr>
        <w:pStyle w:val="Lista1"/>
        <w:spacing w:line="240" w:lineRule="auto"/>
        <w:ind w:left="0" w:firstLine="0"/>
        <w:rPr>
          <w:rFonts w:cs="Times New Roman"/>
          <w:b/>
        </w:rPr>
      </w:pPr>
    </w:p>
    <w:p w:rsidR="00791F16" w:rsidRPr="00952D7B" w:rsidRDefault="00791F16" w:rsidP="00791F16">
      <w:pPr>
        <w:pStyle w:val="Lista1"/>
        <w:spacing w:line="240" w:lineRule="auto"/>
        <w:ind w:left="540"/>
        <w:rPr>
          <w:rFonts w:cs="Times New Roman"/>
          <w:b/>
        </w:rPr>
      </w:pPr>
    </w:p>
    <w:p w:rsidR="00791F16" w:rsidRDefault="00791F16" w:rsidP="00791F16">
      <w:pPr>
        <w:spacing w:after="0"/>
        <w:ind w:firstLine="360"/>
        <w:jc w:val="both"/>
        <w:rPr>
          <w:rFonts w:ascii="Times New Roman" w:hAnsi="Times New Roman"/>
          <w:sz w:val="24"/>
        </w:rPr>
      </w:pPr>
      <w:r w:rsidRPr="00C442BE">
        <w:rPr>
          <w:rFonts w:ascii="Times New Roman" w:hAnsi="Times New Roman"/>
          <w:sz w:val="24"/>
        </w:rPr>
        <w:t xml:space="preserve">W postępowaniu rekrutacyjnym i postępowaniu uzupełniającym na rok szkolny </w:t>
      </w:r>
      <w:r>
        <w:rPr>
          <w:rFonts w:ascii="Times New Roman" w:hAnsi="Times New Roman"/>
          <w:sz w:val="24"/>
        </w:rPr>
        <w:t>202</w:t>
      </w:r>
      <w:r w:rsidR="009E550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/202</w:t>
      </w:r>
      <w:r w:rsidR="009E5503">
        <w:rPr>
          <w:rFonts w:ascii="Times New Roman" w:hAnsi="Times New Roman"/>
          <w:sz w:val="24"/>
        </w:rPr>
        <w:t>4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 do publicznej szkoły podstawowej</w:t>
      </w:r>
      <w:r w:rsidRPr="00C442BE">
        <w:rPr>
          <w:rFonts w:ascii="Times New Roman" w:hAnsi="Times New Roman"/>
          <w:sz w:val="24"/>
        </w:rPr>
        <w:t xml:space="preserve"> obowiązują następujące kryteria oraz dokumenty niezbędne do potwierdzenia tych kryteriów, określone w uchwale Rady Gminy</w:t>
      </w:r>
      <w:r>
        <w:rPr>
          <w:rFonts w:ascii="Times New Roman" w:hAnsi="Times New Roman"/>
          <w:sz w:val="24"/>
        </w:rPr>
        <w:t xml:space="preserve"> Kondratowice </w:t>
      </w:r>
      <w:r w:rsidRPr="00C442BE">
        <w:rPr>
          <w:rFonts w:ascii="Times New Roman" w:hAnsi="Times New Roman"/>
          <w:sz w:val="24"/>
        </w:rPr>
        <w:t xml:space="preserve">nr </w:t>
      </w:r>
      <w:r>
        <w:rPr>
          <w:rFonts w:ascii="Times New Roman" w:hAnsi="Times New Roman"/>
          <w:sz w:val="24"/>
        </w:rPr>
        <w:t>XXV/154/2017</w:t>
      </w:r>
      <w:r w:rsidRPr="00C442BE">
        <w:rPr>
          <w:rFonts w:ascii="Times New Roman" w:hAnsi="Times New Roman"/>
          <w:sz w:val="24"/>
        </w:rPr>
        <w:t xml:space="preserve"> z dnia </w:t>
      </w:r>
      <w:r>
        <w:rPr>
          <w:rFonts w:ascii="Times New Roman" w:hAnsi="Times New Roman"/>
          <w:sz w:val="24"/>
        </w:rPr>
        <w:t xml:space="preserve">31 marca 2017 roku  </w:t>
      </w:r>
      <w:r w:rsidRPr="00C442BE">
        <w:rPr>
          <w:rFonts w:ascii="Times New Roman" w:hAnsi="Times New Roman"/>
          <w:sz w:val="24"/>
        </w:rPr>
        <w:t xml:space="preserve">w sprawie </w:t>
      </w:r>
      <w:r>
        <w:rPr>
          <w:rFonts w:ascii="Times New Roman" w:hAnsi="Times New Roman"/>
          <w:sz w:val="24"/>
        </w:rPr>
        <w:t>określenia kryteriów rekrutacji  do klasy pierwszej szkoły podstawowej, dla której organem prowadzącym jest Gmina Kondratowice.</w:t>
      </w:r>
    </w:p>
    <w:p w:rsidR="00774272" w:rsidRDefault="00774272" w:rsidP="00791F16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774272" w:rsidRDefault="00774272" w:rsidP="00791F16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774272" w:rsidRDefault="00774272" w:rsidP="00791F16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p w:rsidR="00791F16" w:rsidRDefault="00791F16" w:rsidP="00791F1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534"/>
        <w:gridCol w:w="4677"/>
        <w:gridCol w:w="2552"/>
        <w:gridCol w:w="1417"/>
      </w:tblGrid>
      <w:tr w:rsidR="00791F16" w:rsidRPr="00F77313" w:rsidTr="004C5E06">
        <w:tc>
          <w:tcPr>
            <w:tcW w:w="534" w:type="dxa"/>
          </w:tcPr>
          <w:p w:rsidR="00791F16" w:rsidRPr="00F77313" w:rsidRDefault="00791F16" w:rsidP="004C5E06">
            <w:pPr>
              <w:jc w:val="both"/>
              <w:rPr>
                <w:rFonts w:ascii="Times New Roman" w:hAnsi="Times New Roman"/>
                <w:b/>
              </w:rPr>
            </w:pPr>
            <w:r w:rsidRPr="00F77313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91F16" w:rsidRPr="00F77313" w:rsidRDefault="00791F16" w:rsidP="004C5E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Kryterium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1F16" w:rsidRPr="00F77313" w:rsidRDefault="00791F16" w:rsidP="004C5E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Potwierdzone dokumentem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1F16" w:rsidRPr="00F77313" w:rsidRDefault="00791F16" w:rsidP="004C5E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punktów</w:t>
            </w:r>
          </w:p>
        </w:tc>
      </w:tr>
      <w:tr w:rsidR="00791F16" w:rsidRPr="00F77313" w:rsidTr="004C5E06">
        <w:tc>
          <w:tcPr>
            <w:tcW w:w="534" w:type="dxa"/>
          </w:tcPr>
          <w:p w:rsidR="00791F16" w:rsidRPr="00036277" w:rsidRDefault="00791F16" w:rsidP="004C5E06">
            <w:pPr>
              <w:jc w:val="both"/>
              <w:rPr>
                <w:rFonts w:ascii="Times New Roman" w:hAnsi="Times New Roman"/>
              </w:rPr>
            </w:pPr>
            <w:r w:rsidRPr="00036277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91F16" w:rsidRPr="004D1660" w:rsidRDefault="00791F16" w:rsidP="004C5E06">
            <w:pPr>
              <w:rPr>
                <w:rFonts w:ascii="Times New Roman" w:hAnsi="Times New Roman"/>
                <w:b/>
              </w:rPr>
            </w:pPr>
            <w:r w:rsidRPr="004D1660">
              <w:rPr>
                <w:rFonts w:ascii="Times New Roman" w:hAnsi="Times New Roman"/>
              </w:rPr>
              <w:t>Kandydat mieszka w Gminie Kondratowice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1F16" w:rsidRPr="004D1660" w:rsidRDefault="00791F16" w:rsidP="004C5E06">
            <w:pPr>
              <w:rPr>
                <w:rFonts w:ascii="Times New Roman" w:hAnsi="Times New Roman"/>
                <w:b/>
              </w:rPr>
            </w:pPr>
            <w:r w:rsidRPr="004D1660">
              <w:rPr>
                <w:rFonts w:ascii="Times New Roman" w:hAnsi="Times New Roman"/>
              </w:rPr>
              <w:t>oświadczenie rodziców/opiekunów prawnych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1F16" w:rsidRPr="004D1660" w:rsidRDefault="00791F16" w:rsidP="004C5E06">
            <w:pPr>
              <w:rPr>
                <w:rFonts w:ascii="Times New Roman" w:hAnsi="Times New Roman"/>
              </w:rPr>
            </w:pPr>
            <w:r w:rsidRPr="004D1660">
              <w:rPr>
                <w:rFonts w:ascii="Times New Roman" w:hAnsi="Times New Roman"/>
              </w:rPr>
              <w:t>10</w:t>
            </w:r>
          </w:p>
        </w:tc>
      </w:tr>
      <w:tr w:rsidR="00791F16" w:rsidRPr="00F77313" w:rsidTr="004C5E06">
        <w:tc>
          <w:tcPr>
            <w:tcW w:w="534" w:type="dxa"/>
          </w:tcPr>
          <w:p w:rsidR="00791F16" w:rsidRPr="00036277" w:rsidRDefault="00791F16" w:rsidP="004C5E06">
            <w:pPr>
              <w:jc w:val="both"/>
              <w:rPr>
                <w:rFonts w:ascii="Times New Roman" w:hAnsi="Times New Roman"/>
              </w:rPr>
            </w:pPr>
            <w:r w:rsidRPr="00036277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91F16" w:rsidRPr="004D1660" w:rsidRDefault="00774272" w:rsidP="004C5E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K</w:t>
            </w:r>
            <w:r w:rsidR="00791F16" w:rsidRPr="004D1660">
              <w:rPr>
                <w:rFonts w:ascii="Times New Roman" w:hAnsi="Times New Roman"/>
              </w:rPr>
              <w:t>andydat do szkoły podstawowej uczęszczał do oddziału przedszkolnego przy tej szkole podstawowej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1F16" w:rsidRPr="004D1660" w:rsidRDefault="00791F16" w:rsidP="004C5E06">
            <w:pPr>
              <w:rPr>
                <w:rFonts w:ascii="Times New Roman" w:hAnsi="Times New Roman"/>
                <w:b/>
              </w:rPr>
            </w:pPr>
            <w:r w:rsidRPr="004D1660">
              <w:rPr>
                <w:rFonts w:ascii="Times New Roman" w:hAnsi="Times New Roman"/>
              </w:rPr>
              <w:t>oświadczenie rodziców/opiekunów prawnych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1F16" w:rsidRPr="004D1660" w:rsidRDefault="00791F16" w:rsidP="004C5E06">
            <w:pPr>
              <w:rPr>
                <w:rFonts w:ascii="Times New Roman" w:hAnsi="Times New Roman"/>
              </w:rPr>
            </w:pPr>
            <w:r w:rsidRPr="004D1660">
              <w:rPr>
                <w:rFonts w:ascii="Times New Roman" w:hAnsi="Times New Roman"/>
              </w:rPr>
              <w:t>10</w:t>
            </w:r>
          </w:p>
        </w:tc>
      </w:tr>
      <w:tr w:rsidR="00791F16" w:rsidRPr="00F77313" w:rsidTr="004C5E06">
        <w:tc>
          <w:tcPr>
            <w:tcW w:w="534" w:type="dxa"/>
          </w:tcPr>
          <w:p w:rsidR="00791F16" w:rsidRPr="00036277" w:rsidRDefault="00791F16" w:rsidP="004C5E06">
            <w:pPr>
              <w:jc w:val="both"/>
              <w:rPr>
                <w:rFonts w:ascii="Times New Roman" w:hAnsi="Times New Roman"/>
              </w:rPr>
            </w:pPr>
            <w:r w:rsidRPr="00036277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91F16" w:rsidRPr="004D1660" w:rsidRDefault="00774272" w:rsidP="004C5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791F16" w:rsidRPr="004D1660">
              <w:rPr>
                <w:rFonts w:ascii="Times New Roman" w:hAnsi="Times New Roman"/>
              </w:rPr>
              <w:t>odzeństwo kandydata uczęszcza do przedszkola lub szkoły, dla której organem   prowadzącym jest Gmina Kondratowice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1F16" w:rsidRPr="004D1660" w:rsidRDefault="00791F16" w:rsidP="004C5E06">
            <w:pPr>
              <w:rPr>
                <w:rFonts w:ascii="Times New Roman" w:hAnsi="Times New Roman"/>
                <w:b/>
              </w:rPr>
            </w:pPr>
            <w:r w:rsidRPr="004D1660">
              <w:rPr>
                <w:rFonts w:ascii="Times New Roman" w:hAnsi="Times New Roman"/>
              </w:rPr>
              <w:t>oświadczenie rodziców/opiekunów prawnych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1F16" w:rsidRPr="004D1660" w:rsidRDefault="00791F16" w:rsidP="004C5E06">
            <w:pPr>
              <w:rPr>
                <w:rFonts w:ascii="Times New Roman" w:hAnsi="Times New Roman"/>
              </w:rPr>
            </w:pPr>
            <w:r w:rsidRPr="004D1660">
              <w:rPr>
                <w:rFonts w:ascii="Times New Roman" w:hAnsi="Times New Roman"/>
              </w:rPr>
              <w:t>10</w:t>
            </w:r>
          </w:p>
        </w:tc>
      </w:tr>
      <w:tr w:rsidR="00791F16" w:rsidRPr="00F77313" w:rsidTr="004C5E06">
        <w:tc>
          <w:tcPr>
            <w:tcW w:w="534" w:type="dxa"/>
          </w:tcPr>
          <w:p w:rsidR="00791F16" w:rsidRPr="00036277" w:rsidRDefault="00791F16" w:rsidP="004C5E06">
            <w:pPr>
              <w:jc w:val="both"/>
              <w:rPr>
                <w:rFonts w:ascii="Times New Roman" w:hAnsi="Times New Roman"/>
              </w:rPr>
            </w:pPr>
            <w:r w:rsidRPr="00036277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791F16" w:rsidRPr="004D1660" w:rsidRDefault="00774272" w:rsidP="004C5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791F16" w:rsidRPr="004D1660">
              <w:rPr>
                <w:rFonts w:ascii="Times New Roman" w:hAnsi="Times New Roman"/>
              </w:rPr>
              <w:t>odzice/prawni opiekunowie kandydata pracują, wykonują pracę na podstawie umowy cywilno-prawnej, prowadzą gospodarstwo rolne lub pozarolniczą działalność gospodarczą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1F16" w:rsidRPr="004D1660" w:rsidRDefault="00791F16" w:rsidP="004C5E06">
            <w:pPr>
              <w:rPr>
                <w:rFonts w:ascii="Times New Roman" w:hAnsi="Times New Roman"/>
                <w:b/>
              </w:rPr>
            </w:pPr>
            <w:r w:rsidRPr="004D1660">
              <w:rPr>
                <w:rFonts w:ascii="Times New Roman" w:hAnsi="Times New Roman"/>
              </w:rPr>
              <w:t>oświadczenie rodziców/opiekunów prawnych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1F16" w:rsidRPr="004D1660" w:rsidRDefault="00791F16" w:rsidP="004C5E06">
            <w:pPr>
              <w:rPr>
                <w:rFonts w:ascii="Times New Roman" w:hAnsi="Times New Roman"/>
              </w:rPr>
            </w:pPr>
            <w:r w:rsidRPr="004D1660">
              <w:rPr>
                <w:rFonts w:ascii="Times New Roman" w:hAnsi="Times New Roman"/>
              </w:rPr>
              <w:t>10</w:t>
            </w:r>
          </w:p>
        </w:tc>
      </w:tr>
    </w:tbl>
    <w:p w:rsidR="00791F16" w:rsidRDefault="00791F16" w:rsidP="00791F16"/>
    <w:p w:rsidR="0035778B" w:rsidRDefault="00957A2E"/>
    <w:sectPr w:rsidR="0035778B" w:rsidSect="008376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2E" w:rsidRDefault="00957A2E" w:rsidP="0016153F">
      <w:pPr>
        <w:spacing w:after="0" w:line="240" w:lineRule="auto"/>
      </w:pPr>
      <w:r>
        <w:separator/>
      </w:r>
    </w:p>
  </w:endnote>
  <w:endnote w:type="continuationSeparator" w:id="1">
    <w:p w:rsidR="00957A2E" w:rsidRDefault="00957A2E" w:rsidP="0016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2E" w:rsidRDefault="00957A2E" w:rsidP="0016153F">
      <w:pPr>
        <w:spacing w:after="0" w:line="240" w:lineRule="auto"/>
      </w:pPr>
      <w:r>
        <w:separator/>
      </w:r>
    </w:p>
  </w:footnote>
  <w:footnote w:type="continuationSeparator" w:id="1">
    <w:p w:rsidR="00957A2E" w:rsidRDefault="00957A2E" w:rsidP="0016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3F" w:rsidRPr="0016153F" w:rsidRDefault="0016153F" w:rsidP="0016153F">
    <w:pPr>
      <w:pStyle w:val="Nagwek"/>
      <w:jc w:val="right"/>
      <w:rPr>
        <w:rFonts w:ascii="Times New Roman" w:hAnsi="Times New Roman"/>
        <w:sz w:val="24"/>
        <w:szCs w:val="24"/>
      </w:rPr>
    </w:pPr>
    <w:r w:rsidRPr="0016153F">
      <w:rPr>
        <w:rFonts w:ascii="Times New Roman" w:hAnsi="Times New Roman"/>
        <w:sz w:val="24"/>
        <w:szCs w:val="24"/>
      </w:rP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F16"/>
    <w:rsid w:val="000D62F5"/>
    <w:rsid w:val="000F5C31"/>
    <w:rsid w:val="00155470"/>
    <w:rsid w:val="0016153F"/>
    <w:rsid w:val="005408C0"/>
    <w:rsid w:val="00565CD8"/>
    <w:rsid w:val="005972DC"/>
    <w:rsid w:val="006859C6"/>
    <w:rsid w:val="00774272"/>
    <w:rsid w:val="00791F16"/>
    <w:rsid w:val="007F68A4"/>
    <w:rsid w:val="00957A2E"/>
    <w:rsid w:val="0099748A"/>
    <w:rsid w:val="009E5503"/>
    <w:rsid w:val="00B5411B"/>
    <w:rsid w:val="00CA3552"/>
    <w:rsid w:val="00CB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F16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5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qFormat/>
    <w:rsid w:val="00791F16"/>
    <w:pPr>
      <w:widowControl w:val="0"/>
      <w:suppressAutoHyphens/>
      <w:spacing w:after="0" w:line="240" w:lineRule="exact"/>
      <w:ind w:left="709" w:hanging="425"/>
      <w:jc w:val="both"/>
    </w:pPr>
    <w:rPr>
      <w:rFonts w:cs="Liberation Serif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1F16"/>
    <w:pPr>
      <w:ind w:left="720"/>
      <w:contextualSpacing/>
    </w:pPr>
  </w:style>
  <w:style w:type="table" w:styleId="Tabela-Siatka">
    <w:name w:val="Table Grid"/>
    <w:basedOn w:val="Standardowy"/>
    <w:uiPriority w:val="39"/>
    <w:rsid w:val="00791F1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91F1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0F5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6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53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61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153F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5</cp:revision>
  <dcterms:created xsi:type="dcterms:W3CDTF">2023-01-31T19:59:00Z</dcterms:created>
  <dcterms:modified xsi:type="dcterms:W3CDTF">2023-01-31T20:22:00Z</dcterms:modified>
</cp:coreProperties>
</file>