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1F" w:rsidRDefault="009F67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Protokół z egzaminu klasyfikacyjnego</w:t>
      </w:r>
      <w:r w:rsidR="001932C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932C4" w:rsidRPr="001932C4">
        <w:rPr>
          <w:rFonts w:ascii="Times New Roman" w:eastAsia="Times New Roman" w:hAnsi="Times New Roman" w:cs="Times New Roman"/>
          <w:sz w:val="24"/>
          <w:szCs w:val="24"/>
        </w:rPr>
        <w:t>stanowi załącznik do arkusza</w:t>
      </w:r>
      <w:r w:rsidR="001932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sporządzany w przypadkach przeprowadzenia egzaminu klasyfikacyjnego z powodu: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usprawiedliwionej nieobecności ucznia,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nieusprawiedliwionej nieobecności ucznia za zgodą rady pedagogicznej,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realizacji przez ucznia indywidualnego toku nauki.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nazwa zajęć edukacyjnych: …………………………………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skład komisji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"/>
        <w:gridCol w:w="5493"/>
        <w:gridCol w:w="3071"/>
      </w:tblGrid>
      <w:tr w:rsidR="0005471F">
        <w:trPr>
          <w:cantSplit/>
          <w:tblHeader/>
        </w:trPr>
        <w:tc>
          <w:tcPr>
            <w:tcW w:w="648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93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Pełniona funkcja</w:t>
            </w:r>
          </w:p>
        </w:tc>
        <w:tc>
          <w:tcPr>
            <w:tcW w:w="3071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Imię, nazwisko osoby wchodzącej w skład komisji</w:t>
            </w:r>
          </w:p>
        </w:tc>
      </w:tr>
      <w:tr w:rsidR="0005471F">
        <w:trPr>
          <w:cantSplit/>
          <w:tblHeader/>
        </w:trPr>
        <w:tc>
          <w:tcPr>
            <w:tcW w:w="648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3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prowadzący dane zajęcia edukacyjne jako przewodniczący</w:t>
            </w:r>
          </w:p>
        </w:tc>
        <w:tc>
          <w:tcPr>
            <w:tcW w:w="3071" w:type="dxa"/>
          </w:tcPr>
          <w:p w:rsidR="0005471F" w:rsidRDefault="000547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71F">
        <w:trPr>
          <w:cantSplit/>
          <w:tblHeader/>
        </w:trPr>
        <w:tc>
          <w:tcPr>
            <w:tcW w:w="648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3" w:type="dxa"/>
          </w:tcPr>
          <w:p w:rsidR="0005471F" w:rsidRDefault="009F67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takich samych lub pokrewnych zajęć edukacyjnych</w:t>
            </w:r>
          </w:p>
        </w:tc>
        <w:tc>
          <w:tcPr>
            <w:tcW w:w="3071" w:type="dxa"/>
          </w:tcPr>
          <w:p w:rsidR="0005471F" w:rsidRDefault="000547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termin egzaminu klasyfikacyjnego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dzień, miesiąc, rok</w:t>
      </w:r>
      <w:r>
        <w:rPr>
          <w:rFonts w:ascii="Times New Roman" w:eastAsia="Times New Roman" w:hAnsi="Times New Roman" w:cs="Times New Roman"/>
          <w:sz w:val="24"/>
          <w:szCs w:val="24"/>
        </w:rPr>
        <w:t>): …………………………………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imię i nazwisko ucznia: …………………………………………………………………….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4’) klasa *: ……………………………………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zadania egzaminacyjne: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forma pisemna*: ………………………………………………………………………………………………………………..………………………………………………………………………………….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forma ustna*: ……………………………………………………………………………………………………………...…………………………………………………………………………………….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forma zajęć praktycznych* ………………………………………………………………………………………………………………..…………………………………………………………………………………..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5)’czas trwania egzaminu*: od godziny: …….. do godziny: ………..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ustalona ocena klasyfikacyjna: ……………………………………………………………..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(może być zmieniona w wyniku egzaminu poprawkowego lub zgłoszenia zastrzeżeń do dyrektora szkoły, jeśli ocena została ustalona niezgodnie z przepisami dotyczącymi trybu ustalania tych ocen)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Podpisy osób wchodzących w skład komisji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……………………………………………..</w:t>
      </w:r>
    </w:p>
    <w:p w:rsidR="0005471F" w:rsidRDefault="009F67B4">
      <w:pPr>
        <w:spacing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……………………………………………..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Podstawa prawna: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§15 ust. 5, ust. 10-11 rozp. MEN z dnia 22 lutego 2019 r. w sprawie oceniania, klasyfikowania i promowania uczniów i słuchaczy w szkołach publicznych (Dz. U. z 2019 r.; poz. 373)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- punkty protokołu wprowadzone dodatkowo</w:t>
      </w:r>
    </w:p>
    <w:p w:rsidR="0005471F" w:rsidRDefault="000547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protokołu są dołączane (odpowiednio):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pisemne prace ucznia,</w:t>
      </w:r>
    </w:p>
    <w:p w:rsidR="0005471F" w:rsidRDefault="009F67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zwięzła informacja o ustnych odpowiedziach ucznia,</w:t>
      </w:r>
    </w:p>
    <w:p w:rsidR="0005471F" w:rsidRDefault="009F67B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3) zwięzła informacja o wykonaniu przez ucznia zadania praktycznego.</w:t>
      </w:r>
    </w:p>
    <w:sectPr w:rsidR="0005471F" w:rsidSect="0005471F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7A" w:rsidRDefault="007F367A" w:rsidP="005C19F1">
      <w:pPr>
        <w:spacing w:line="240" w:lineRule="auto"/>
      </w:pPr>
      <w:r>
        <w:separator/>
      </w:r>
    </w:p>
  </w:endnote>
  <w:endnote w:type="continuationSeparator" w:id="1">
    <w:p w:rsidR="007F367A" w:rsidRDefault="007F367A" w:rsidP="005C1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7A" w:rsidRDefault="007F367A" w:rsidP="005C19F1">
      <w:pPr>
        <w:spacing w:line="240" w:lineRule="auto"/>
      </w:pPr>
      <w:r>
        <w:separator/>
      </w:r>
    </w:p>
  </w:footnote>
  <w:footnote w:type="continuationSeparator" w:id="1">
    <w:p w:rsidR="007F367A" w:rsidRDefault="007F367A" w:rsidP="005C19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9F1" w:rsidRPr="005C19F1" w:rsidRDefault="005C19F1" w:rsidP="005C19F1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5C19F1">
      <w:rPr>
        <w:rFonts w:ascii="Times New Roman" w:hAnsi="Times New Roman" w:cs="Times New Roman"/>
        <w:i/>
        <w:sz w:val="24"/>
        <w:szCs w:val="24"/>
      </w:rPr>
      <w:t>Załącznik do procedur – egzamin klasyfikacy</w:t>
    </w:r>
    <w:r>
      <w:rPr>
        <w:rFonts w:ascii="Times New Roman" w:hAnsi="Times New Roman" w:cs="Times New Roman"/>
        <w:i/>
        <w:sz w:val="24"/>
        <w:szCs w:val="24"/>
      </w:rPr>
      <w:t>j</w:t>
    </w:r>
    <w:r w:rsidRPr="005C19F1">
      <w:rPr>
        <w:rFonts w:ascii="Times New Roman" w:hAnsi="Times New Roman" w:cs="Times New Roman"/>
        <w:i/>
        <w:sz w:val="24"/>
        <w:szCs w:val="24"/>
      </w:rPr>
      <w:t>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71F"/>
    <w:rsid w:val="0005471F"/>
    <w:rsid w:val="001932C4"/>
    <w:rsid w:val="005C19F1"/>
    <w:rsid w:val="007F367A"/>
    <w:rsid w:val="009F67B4"/>
    <w:rsid w:val="00B3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5471F"/>
  </w:style>
  <w:style w:type="paragraph" w:styleId="Nagwek1">
    <w:name w:val="heading 1"/>
    <w:basedOn w:val="Normalny"/>
    <w:next w:val="Normalny"/>
    <w:rsid w:val="0005471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05471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05471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05471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05471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05471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5471F"/>
  </w:style>
  <w:style w:type="table" w:customStyle="1" w:styleId="TableNormal">
    <w:name w:val="Table Normal"/>
    <w:rsid w:val="000547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5471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547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"/>
    <w:next w:val="normal"/>
    <w:rsid w:val="0005471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0547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05471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C19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19F1"/>
  </w:style>
  <w:style w:type="paragraph" w:styleId="Stopka">
    <w:name w:val="footer"/>
    <w:basedOn w:val="Normalny"/>
    <w:link w:val="StopkaZnak"/>
    <w:uiPriority w:val="99"/>
    <w:semiHidden/>
    <w:unhideWhenUsed/>
    <w:rsid w:val="005C19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19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KwvMWpD7IK79DfDauW5GcCEnDg==">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Katarzyna Olędzka</cp:lastModifiedBy>
  <cp:revision>3</cp:revision>
  <dcterms:created xsi:type="dcterms:W3CDTF">2023-06-12T20:24:00Z</dcterms:created>
  <dcterms:modified xsi:type="dcterms:W3CDTF">2023-06-13T05:58:00Z</dcterms:modified>
</cp:coreProperties>
</file>