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66EF" w:rsidRPr="00C20488" w:rsidRDefault="00FB66EF" w:rsidP="0084538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PRZEDMIOTOWY SYSTEM OCENIANIA</w:t>
      </w:r>
    </w:p>
    <w:p w:rsidR="00FB66EF" w:rsidRPr="00C20488" w:rsidRDefault="00FB66EF" w:rsidP="0084538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Z JĘZYKA POLSKIEGO W KLASACH VII – VIII</w:t>
      </w:r>
    </w:p>
    <w:p w:rsidR="00FB66EF" w:rsidRPr="00C20488" w:rsidRDefault="00FB66EF" w:rsidP="0084538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SZKOŁY PODSTAWOWEJ</w:t>
      </w:r>
    </w:p>
    <w:p w:rsidR="0084538A" w:rsidRPr="00C20488" w:rsidRDefault="0084538A" w:rsidP="0084538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Przedmiotowy system oceniania z języka polskiego dla klas VII-VIII szkoły podstawowej został opracowany zgodnie z założeniami podstawy programowej kształcenia ogólnego dla szkoły podstawowej zawartymi w rozporządzeniu Ministra Edukacji Narodowej z dnia 14 lutego 2017 r. (DzU z 2017 r., poz. 356), na podstawie programu nauczania języka polskiego „Między nami”. Program nauczania języka polskiego w szkole podstawowej </w:t>
      </w:r>
      <w:r w:rsidR="00C204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Pr="00C20488">
        <w:rPr>
          <w:rFonts w:ascii="Times New Roman" w:hAnsi="Times New Roman" w:cs="Times New Roman"/>
          <w:sz w:val="24"/>
          <w:szCs w:val="24"/>
        </w:rPr>
        <w:t>w klasach</w:t>
      </w:r>
      <w:r w:rsidR="00C20488">
        <w:rPr>
          <w:rFonts w:ascii="Times New Roman" w:hAnsi="Times New Roman" w:cs="Times New Roman"/>
          <w:sz w:val="24"/>
          <w:szCs w:val="24"/>
        </w:rPr>
        <w:t xml:space="preserve">  </w:t>
      </w:r>
      <w:r w:rsidRPr="00C20488">
        <w:rPr>
          <w:rFonts w:ascii="Times New Roman" w:hAnsi="Times New Roman" w:cs="Times New Roman"/>
          <w:sz w:val="24"/>
          <w:szCs w:val="24"/>
        </w:rPr>
        <w:t xml:space="preserve"> IV-VIII” oraz Wewnątrzszkolnych Zasad Oceniania w Szkole Podstawowej </w:t>
      </w:r>
      <w:r w:rsidR="00C20488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C20488">
        <w:rPr>
          <w:rFonts w:ascii="Times New Roman" w:hAnsi="Times New Roman" w:cs="Times New Roman"/>
          <w:sz w:val="24"/>
          <w:szCs w:val="24"/>
        </w:rPr>
        <w:t xml:space="preserve">im. Bohaterów Armii Krajowej 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w Prusach.</w:t>
      </w:r>
    </w:p>
    <w:p w:rsidR="0084538A" w:rsidRPr="00C20488" w:rsidRDefault="0084538A" w:rsidP="00FB66EF">
      <w:pPr>
        <w:rPr>
          <w:rFonts w:ascii="Times New Roman" w:hAnsi="Times New Roman" w:cs="Times New Roman"/>
          <w:sz w:val="24"/>
          <w:szCs w:val="24"/>
        </w:rPr>
      </w:pP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NARZĘDZIA POMIARU DYDAKTYCZNEGO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C20488">
        <w:rPr>
          <w:rFonts w:ascii="Times New Roman" w:hAnsi="Times New Roman" w:cs="Times New Roman"/>
          <w:sz w:val="24"/>
          <w:szCs w:val="24"/>
          <w:u w:val="single"/>
        </w:rPr>
        <w:t>Pomiar osiągnięć ucznia odbywa się za pomocą następujących narzędzi: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■ pracy klasowej, wypracowania, 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sprawdzianu z gramatyki,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testu sprawdzającego znajomość treści lektur i czytanie ze zrozumieniem,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kartkówki,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odpowiedzi ustnej,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recytacji,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="00FB271C">
        <w:rPr>
          <w:rFonts w:ascii="Times New Roman" w:hAnsi="Times New Roman" w:cs="Times New Roman"/>
          <w:sz w:val="24"/>
          <w:szCs w:val="24"/>
        </w:rPr>
        <w:t>zadania dodatkowego dla chętnych.</w:t>
      </w:r>
    </w:p>
    <w:p w:rsidR="0084538A" w:rsidRPr="00C20488" w:rsidRDefault="0084538A" w:rsidP="0084538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Ponadto ocenie podlegać będą:</w:t>
      </w:r>
    </w:p>
    <w:p w:rsidR="0084538A" w:rsidRPr="00C20488" w:rsidRDefault="0084538A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aktywność na lekcji,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czytanie lektur,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praca w grupach,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■ udział w konkursach polonistycznych,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■ inne formy aktywności (np. zebranie i przedstawienie informacji na określony temat, 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przygotowanie pomocy dydaktycznej)</w:t>
      </w:r>
    </w:p>
    <w:p w:rsidR="0084538A" w:rsidRPr="00C20488" w:rsidRDefault="0084538A" w:rsidP="0084538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ZASADY PRZEPROWADZANIA RÓŻNYCH FORM KONTROLI OSIĄGNIĘĆ UCZNIA</w:t>
      </w:r>
    </w:p>
    <w:p w:rsidR="0084538A" w:rsidRPr="00C20488" w:rsidRDefault="0084538A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84538A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Praca klasowa i sprawdzian powinny być zapowiedziane z co najmniej tygodniowym </w:t>
      </w:r>
    </w:p>
    <w:p w:rsidR="00FB271C" w:rsidRDefault="0084538A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FB66EF" w:rsidRPr="00C20488">
        <w:rPr>
          <w:rFonts w:ascii="Times New Roman" w:hAnsi="Times New Roman" w:cs="Times New Roman"/>
          <w:sz w:val="24"/>
          <w:szCs w:val="24"/>
        </w:rPr>
        <w:t xml:space="preserve">wyprzedzeniem i poprzedzone wpisem do dziennika lekcyjnego. </w:t>
      </w:r>
      <w:r w:rsidR="00FB271C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FB66EF" w:rsidRPr="00C20488" w:rsidRDefault="00FB271C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FB66EF" w:rsidRPr="00C20488">
        <w:rPr>
          <w:rFonts w:ascii="Times New Roman" w:hAnsi="Times New Roman" w:cs="Times New Roman"/>
          <w:sz w:val="24"/>
          <w:szCs w:val="24"/>
        </w:rPr>
        <w:t xml:space="preserve">Nauczyciel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66EF" w:rsidRPr="00C20488">
        <w:rPr>
          <w:rFonts w:ascii="Times New Roman" w:hAnsi="Times New Roman" w:cs="Times New Roman"/>
          <w:sz w:val="24"/>
          <w:szCs w:val="24"/>
        </w:rPr>
        <w:t>powinien oddać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66EF" w:rsidRPr="00C20488">
        <w:rPr>
          <w:rFonts w:ascii="Times New Roman" w:hAnsi="Times New Roman" w:cs="Times New Roman"/>
          <w:sz w:val="24"/>
          <w:szCs w:val="24"/>
        </w:rPr>
        <w:t>sprawdzone pr</w:t>
      </w:r>
      <w:r>
        <w:rPr>
          <w:rFonts w:ascii="Times New Roman" w:hAnsi="Times New Roman" w:cs="Times New Roman"/>
          <w:sz w:val="24"/>
          <w:szCs w:val="24"/>
        </w:rPr>
        <w:t xml:space="preserve">ace i sprawdziany w ciągu dwóch </w:t>
      </w:r>
      <w:r w:rsidR="00FB66EF" w:rsidRPr="00C20488">
        <w:rPr>
          <w:rFonts w:ascii="Times New Roman" w:hAnsi="Times New Roman" w:cs="Times New Roman"/>
          <w:sz w:val="24"/>
          <w:szCs w:val="24"/>
        </w:rPr>
        <w:t>tygodni.</w:t>
      </w:r>
    </w:p>
    <w:p w:rsidR="00FB66EF" w:rsidRPr="00C20488" w:rsidRDefault="00FB66EF" w:rsidP="0084538A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Test sprawdzający czytanie ze zrozumieniem powinien być zapowiedziany minimum trzy dni przed datą jego przeprowadzenia; obowiązuje wpis do dziennika lekcyjnego. Nauczyciel jest zobowiązany sprawdzić i oddać test w ciągu dwóch tygodni.</w:t>
      </w:r>
    </w:p>
    <w:p w:rsidR="00FB66EF" w:rsidRPr="00C20488" w:rsidRDefault="00FB66EF" w:rsidP="0084538A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Kartkówka i odpowiedź ustna nie wymagają uprzedzenia uczniów oraz wpisu do dziennika lekcyjnego, obejmują materiał z trzech ostatnich lekcji lub treść i </w:t>
      </w:r>
      <w:r w:rsidRPr="00C20488">
        <w:rPr>
          <w:rFonts w:ascii="Times New Roman" w:hAnsi="Times New Roman" w:cs="Times New Roman"/>
          <w:sz w:val="24"/>
          <w:szCs w:val="24"/>
        </w:rPr>
        <w:lastRenderedPageBreak/>
        <w:t xml:space="preserve">problematykę omawianej lektury. Kartkówka ze znajomości lektury może być przeprowadzona w formie testu. Nauczyciel powinien sprawdzić i oddać kartkówki </w:t>
      </w:r>
      <w:r w:rsidR="00FB271C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C20488">
        <w:rPr>
          <w:rFonts w:ascii="Times New Roman" w:hAnsi="Times New Roman" w:cs="Times New Roman"/>
          <w:sz w:val="24"/>
          <w:szCs w:val="24"/>
        </w:rPr>
        <w:t>w ciągu tygodnia.</w:t>
      </w:r>
    </w:p>
    <w:p w:rsidR="00FB66EF" w:rsidRPr="00C20488" w:rsidRDefault="00FB66EF" w:rsidP="0084538A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Recytację poprzedza minimum (w zależności od trudności i długości tekstu) tygodniowy okres na jej przygotowanie; obowiązuje wpis do dziennika lekcyjnego.</w:t>
      </w:r>
    </w:p>
    <w:p w:rsidR="00FB66EF" w:rsidRPr="00C20488" w:rsidRDefault="00FB66EF" w:rsidP="0084538A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Wypracowanie w dłuższej formie wypowiedzi uczeń realizuje w ciągu jednego </w:t>
      </w:r>
      <w:r w:rsidR="00FB271C">
        <w:rPr>
          <w:rFonts w:ascii="Times New Roman" w:hAnsi="Times New Roman" w:cs="Times New Roman"/>
          <w:sz w:val="24"/>
          <w:szCs w:val="24"/>
        </w:rPr>
        <w:t xml:space="preserve">  </w:t>
      </w:r>
      <w:r w:rsidRPr="00C20488">
        <w:rPr>
          <w:rFonts w:ascii="Times New Roman" w:hAnsi="Times New Roman" w:cs="Times New Roman"/>
          <w:sz w:val="24"/>
          <w:szCs w:val="24"/>
        </w:rPr>
        <w:t xml:space="preserve">tygodnia  (w wyjątkowych przypadkach nauczyciel może przedłużyć ten termin). </w:t>
      </w:r>
      <w:r w:rsidR="00FB271C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C20488">
        <w:rPr>
          <w:rFonts w:ascii="Times New Roman" w:hAnsi="Times New Roman" w:cs="Times New Roman"/>
          <w:sz w:val="24"/>
          <w:szCs w:val="24"/>
        </w:rPr>
        <w:t>Nie obowiązuje wpis do dziennika lekcyjnego. Nauczyciel powinien oddać sprawdzone wypracowania w ciągu dwóch tygodni.</w:t>
      </w:r>
    </w:p>
    <w:p w:rsidR="00FB66EF" w:rsidRPr="00C20488" w:rsidRDefault="00FB271C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UWAGA ! Nie wyznacza się</w:t>
      </w:r>
      <w:r w:rsidR="00FB66EF" w:rsidRPr="00C20488">
        <w:rPr>
          <w:rFonts w:ascii="Times New Roman" w:hAnsi="Times New Roman" w:cs="Times New Roman"/>
          <w:b/>
          <w:sz w:val="24"/>
          <w:szCs w:val="24"/>
        </w:rPr>
        <w:t xml:space="preserve"> terminu przeprowadzania jakiejkolwiek formy kontroli wiadomości i umiejętności ucznia na pierwszy dzień po przerwie świątecznej lub feriach. Jednak ze względu na specyfikę przedmiotu można ustalić na ten czas termin omówienia lektury!</w:t>
      </w:r>
    </w:p>
    <w:p w:rsidR="00C20488" w:rsidRPr="00C20488" w:rsidRDefault="00C20488" w:rsidP="0084538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66EF" w:rsidRDefault="00FB66EF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KRYTERIA OCENIANIA</w:t>
      </w:r>
    </w:p>
    <w:p w:rsidR="00C20488" w:rsidRPr="00C20488" w:rsidRDefault="00C20488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84538A">
      <w:pPr>
        <w:pStyle w:val="Akapitzlist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Do wymienionych wyżej narzędzi pomiaru dydaktycznego stosuje się następujące kryteria</w:t>
      </w:r>
      <w:r w:rsid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oceniania:</w:t>
      </w:r>
    </w:p>
    <w:p w:rsidR="00FB66EF" w:rsidRDefault="00FB66EF" w:rsidP="00C20488">
      <w:pPr>
        <w:pStyle w:val="Akapitzlist"/>
        <w:numPr>
          <w:ilvl w:val="0"/>
          <w:numId w:val="3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praca klasowa, wypracowanie, opowiadanie ustne, recytacja – zgodnie z </w:t>
      </w:r>
      <w:proofErr w:type="spellStart"/>
      <w:r w:rsidRPr="00C20488">
        <w:rPr>
          <w:rFonts w:ascii="Times New Roman" w:hAnsi="Times New Roman" w:cs="Times New Roman"/>
          <w:sz w:val="24"/>
          <w:szCs w:val="24"/>
        </w:rPr>
        <w:t>nacobezu</w:t>
      </w:r>
      <w:proofErr w:type="spellEnd"/>
      <w:r w:rsidRPr="00C20488">
        <w:rPr>
          <w:rFonts w:ascii="Times New Roman" w:hAnsi="Times New Roman" w:cs="Times New Roman"/>
          <w:sz w:val="24"/>
          <w:szCs w:val="24"/>
        </w:rPr>
        <w:t xml:space="preserve"> podanym przez</w:t>
      </w:r>
      <w:r w:rsidR="00D232C0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nauczyciela,</w:t>
      </w:r>
    </w:p>
    <w:p w:rsidR="00FB66EF" w:rsidRDefault="00FB66EF" w:rsidP="0084538A">
      <w:pPr>
        <w:pStyle w:val="Akapitzlist"/>
        <w:numPr>
          <w:ilvl w:val="0"/>
          <w:numId w:val="3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sprawdzian, test, kartkówka – kryterium według skali procentowej na podstawie wzoru : liczba zdobytych punktów x 100/ maksymalna ilość punktów = …… %</w:t>
      </w:r>
    </w:p>
    <w:p w:rsidR="00C20488" w:rsidRPr="00C20488" w:rsidRDefault="00C20488" w:rsidP="00C20488">
      <w:pPr>
        <w:pStyle w:val="Akapitzlist"/>
        <w:spacing w:after="0"/>
        <w:rPr>
          <w:rFonts w:ascii="Times New Roman" w:hAnsi="Times New Roman" w:cs="Times New Roman"/>
          <w:sz w:val="24"/>
          <w:szCs w:val="24"/>
        </w:rPr>
      </w:pPr>
    </w:p>
    <w:p w:rsidR="00FB66EF" w:rsidRDefault="00FB66EF" w:rsidP="0084538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b/>
          <w:sz w:val="24"/>
          <w:szCs w:val="24"/>
          <w:u w:val="single"/>
        </w:rPr>
        <w:t>Uzyskane punkty:</w:t>
      </w:r>
    </w:p>
    <w:p w:rsidR="00C20488" w:rsidRPr="00C20488" w:rsidRDefault="00C20488" w:rsidP="0084538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0%-29% </w:t>
      </w:r>
      <w:r w:rsidR="00D71ACA" w:rsidRPr="00C20488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D71ACA" w:rsidRPr="00C20488">
        <w:rPr>
          <w:rFonts w:ascii="Times New Roman" w:hAnsi="Times New Roman" w:cs="Times New Roman"/>
          <w:sz w:val="24"/>
          <w:szCs w:val="24"/>
        </w:rPr>
        <w:t>ndst</w:t>
      </w:r>
      <w:proofErr w:type="spellEnd"/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30%-45% </w:t>
      </w:r>
      <w:r w:rsidR="00D71ACA" w:rsidRPr="00C20488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D71ACA" w:rsidRPr="00C20488">
        <w:rPr>
          <w:rFonts w:ascii="Times New Roman" w:hAnsi="Times New Roman" w:cs="Times New Roman"/>
          <w:sz w:val="24"/>
          <w:szCs w:val="24"/>
        </w:rPr>
        <w:t>dop</w:t>
      </w:r>
      <w:proofErr w:type="spellEnd"/>
    </w:p>
    <w:p w:rsidR="00FB66EF" w:rsidRPr="00C20488" w:rsidRDefault="00D71ACA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46%- 65</w:t>
      </w:r>
      <w:r w:rsidR="00FB66EF" w:rsidRPr="00C20488">
        <w:rPr>
          <w:rFonts w:ascii="Times New Roman" w:hAnsi="Times New Roman" w:cs="Times New Roman"/>
          <w:sz w:val="24"/>
          <w:szCs w:val="24"/>
        </w:rPr>
        <w:t>%</w:t>
      </w:r>
      <w:r w:rsidRPr="00C20488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C20488">
        <w:rPr>
          <w:rFonts w:ascii="Times New Roman" w:hAnsi="Times New Roman" w:cs="Times New Roman"/>
          <w:sz w:val="24"/>
          <w:szCs w:val="24"/>
        </w:rPr>
        <w:t>dst</w:t>
      </w:r>
      <w:proofErr w:type="spellEnd"/>
    </w:p>
    <w:p w:rsidR="00FB66EF" w:rsidRPr="00C20488" w:rsidRDefault="00D71ACA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66%-7</w:t>
      </w:r>
      <w:r w:rsidR="00FB66EF" w:rsidRPr="00C20488">
        <w:rPr>
          <w:rFonts w:ascii="Times New Roman" w:hAnsi="Times New Roman" w:cs="Times New Roman"/>
          <w:sz w:val="24"/>
          <w:szCs w:val="24"/>
        </w:rPr>
        <w:t>5%</w:t>
      </w:r>
      <w:r w:rsidRPr="00C20488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C20488">
        <w:rPr>
          <w:rFonts w:ascii="Times New Roman" w:hAnsi="Times New Roman" w:cs="Times New Roman"/>
          <w:sz w:val="24"/>
          <w:szCs w:val="24"/>
        </w:rPr>
        <w:t>db</w:t>
      </w:r>
      <w:proofErr w:type="spellEnd"/>
    </w:p>
    <w:p w:rsidR="00D71ACA" w:rsidRPr="00C20488" w:rsidRDefault="00D71ACA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76%- 85% - </w:t>
      </w:r>
      <w:proofErr w:type="spellStart"/>
      <w:r w:rsidRPr="00C20488">
        <w:rPr>
          <w:rFonts w:ascii="Times New Roman" w:hAnsi="Times New Roman" w:cs="Times New Roman"/>
          <w:sz w:val="24"/>
          <w:szCs w:val="24"/>
        </w:rPr>
        <w:t>bdb</w:t>
      </w:r>
      <w:proofErr w:type="spellEnd"/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86%-100%</w:t>
      </w:r>
      <w:r w:rsidR="00D71ACA" w:rsidRPr="00C20488">
        <w:rPr>
          <w:rFonts w:ascii="Times New Roman" w:hAnsi="Times New Roman" w:cs="Times New Roman"/>
          <w:sz w:val="24"/>
          <w:szCs w:val="24"/>
        </w:rPr>
        <w:t xml:space="preserve"> - cel</w:t>
      </w:r>
    </w:p>
    <w:p w:rsidR="00FB66EF" w:rsidRPr="00C20488" w:rsidRDefault="00FB66EF" w:rsidP="00C20488">
      <w:pPr>
        <w:pStyle w:val="Akapitzlist"/>
        <w:numPr>
          <w:ilvl w:val="0"/>
          <w:numId w:val="3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odpowiedź ustna, zadanie domowe – kryterium opisowe (ustne)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66EF" w:rsidRDefault="00FB66EF" w:rsidP="0084538A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Ocena śródroczna i roczna nie jest średnią arytmetyczną wszystkich ocen, lecz średnią</w:t>
      </w:r>
      <w:r w:rsidR="00D232C0" w:rsidRPr="00C2048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b/>
          <w:sz w:val="24"/>
          <w:szCs w:val="24"/>
        </w:rPr>
        <w:t>ważoną; każdej ocenie przypisana jest waga od 1 do 5.</w:t>
      </w:r>
      <w:r w:rsidR="00D71ACA" w:rsidRPr="00C20488">
        <w:rPr>
          <w:rFonts w:ascii="Times New Roman" w:hAnsi="Times New Roman" w:cs="Times New Roman"/>
          <w:b/>
          <w:sz w:val="24"/>
          <w:szCs w:val="24"/>
        </w:rPr>
        <w:t>:</w:t>
      </w:r>
    </w:p>
    <w:p w:rsidR="00FB271C" w:rsidRPr="00C20488" w:rsidRDefault="00FB271C" w:rsidP="00FB271C">
      <w:pPr>
        <w:pStyle w:val="Akapitzlist"/>
        <w:spacing w:after="0"/>
        <w:ind w:left="764"/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5 – sprawdziany, testy z lektur i na czytanie ze zrozumieniem, prace klasowe, wypracowania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4 – kartkówki, dyktanda, odpowiedzi ustne, recytacja, głośne czytanie, udział w konkursach 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3 – zadania domowe, aktywność na lekcji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2 – praca w grupie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1 – inna ocena np. zadanie rysunkowe </w:t>
      </w: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3. Uczniom posiadającym opinie z Poradni Psychologiczno-Pedagogicznej dostosowuje się</w:t>
      </w:r>
    </w:p>
    <w:p w:rsidR="00FB66EF" w:rsidRDefault="00FB66EF" w:rsidP="008453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wymagania edukacyjne zgodnie z zaleceniami poradni.</w:t>
      </w:r>
    </w:p>
    <w:p w:rsidR="00C20488" w:rsidRPr="00C20488" w:rsidRDefault="00C20488" w:rsidP="0084538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66EF" w:rsidRDefault="00FB66EF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lastRenderedPageBreak/>
        <w:t>ZASADY POPRAWIANIA OCEN NIEDOSTATECZNYCH</w:t>
      </w:r>
    </w:p>
    <w:p w:rsidR="00C20488" w:rsidRPr="00C20488" w:rsidRDefault="00C20488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84538A">
      <w:pPr>
        <w:pStyle w:val="Akapitzlis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Uczeń ma prawo do poprawy oceny niedostatecznej.</w:t>
      </w:r>
    </w:p>
    <w:p w:rsidR="00FB66EF" w:rsidRPr="00C20488" w:rsidRDefault="00FB66EF" w:rsidP="0084538A">
      <w:pPr>
        <w:pStyle w:val="Akapitzlis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Pracę klasową, wypracowanie i sprawdzian uczeń może poprawić po lekcjach w ciągu dwóch</w:t>
      </w:r>
      <w:r w:rsidR="00D71AC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tygodni. Termin ustala nauczyciel w porozumieniu z uczniem. Nieprzystąpienie do poprawy w wyznaczonym terminie wiąże się z utratą jej możliwości (w razie braku powodów).</w:t>
      </w:r>
    </w:p>
    <w:p w:rsidR="00D232C0" w:rsidRPr="00C20488" w:rsidRDefault="00FB66EF" w:rsidP="0084538A">
      <w:pPr>
        <w:pStyle w:val="Akapitzlis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Ocenę niedostateczną z recytacji uczeń może poprawić na następnej lekcji. </w:t>
      </w:r>
      <w:r w:rsidR="00FB271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C20488">
        <w:rPr>
          <w:rFonts w:ascii="Times New Roman" w:hAnsi="Times New Roman" w:cs="Times New Roman"/>
          <w:sz w:val="24"/>
          <w:szCs w:val="24"/>
        </w:rPr>
        <w:t>W wyjątkowych</w:t>
      </w:r>
      <w:r w:rsidR="00D71AC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sytuacjach (np. długi i trudny tekst) nauczyciel może wyznaczyć inny termin.</w:t>
      </w:r>
    </w:p>
    <w:p w:rsidR="00FB66EF" w:rsidRPr="00C20488" w:rsidRDefault="00FB66EF" w:rsidP="0084538A">
      <w:pPr>
        <w:pStyle w:val="Akapitzlis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Poprawa ocen pozytywnych (także z innych form kontroli osiągnięć ucznia), które nie</w:t>
      </w:r>
      <w:r w:rsidR="00D232C0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satysfakcjonują ucznia, zależy od decyzji nauczyciela polonisty.</w:t>
      </w:r>
    </w:p>
    <w:p w:rsidR="00C20488" w:rsidRPr="00C20488" w:rsidRDefault="00C20488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POSTANOWIENIA KOŃCOWE</w:t>
      </w:r>
    </w:p>
    <w:p w:rsidR="00C20488" w:rsidRPr="00C20488" w:rsidRDefault="00C20488" w:rsidP="0084538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Uczeń ma obowiązek prowadzić zeszyt przedmiotowy.</w:t>
      </w:r>
    </w:p>
    <w:p w:rsidR="00D232C0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Na ocenę końcową większy wpływ mają oceny cząstkowe z prac klasowych, sprawdzianów,</w:t>
      </w:r>
      <w:r w:rsidR="00D232C0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testów, dyktand i kartkówek niż oceny za pozostałe formy aktywności ucznia (np. zadania</w:t>
      </w:r>
      <w:r w:rsidR="00D232C0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domowe).</w:t>
      </w:r>
    </w:p>
    <w:p w:rsidR="00FB66EF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Braki w zeszycie wynikłe z nieobecności ucznia w szkole oraz wszelkie zaległości </w:t>
      </w:r>
      <w:r w:rsidR="00FB271C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C20488">
        <w:rPr>
          <w:rFonts w:ascii="Times New Roman" w:hAnsi="Times New Roman" w:cs="Times New Roman"/>
          <w:sz w:val="24"/>
          <w:szCs w:val="24"/>
        </w:rPr>
        <w:t>z tego</w:t>
      </w:r>
      <w:r w:rsidR="00D232C0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powodu powinny być uzupełnione na bieżąco.</w:t>
      </w:r>
    </w:p>
    <w:p w:rsidR="00FB66EF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Jeżeli uczeń w wyznaczonym terminie nie wykonał pisemnej pracy domowej</w:t>
      </w:r>
      <w:r w:rsidR="00FB271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Pr="00C20488">
        <w:rPr>
          <w:rFonts w:ascii="Times New Roman" w:hAnsi="Times New Roman" w:cs="Times New Roman"/>
          <w:sz w:val="24"/>
          <w:szCs w:val="24"/>
        </w:rPr>
        <w:t xml:space="preserve"> w dłuższej formie</w:t>
      </w:r>
      <w:r w:rsidR="00D232C0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wypowiedzi (wypracowanie), nie przeczytał obowiązkowej lektury, nie przygotował recytacji</w:t>
      </w:r>
      <w:r w:rsidR="00D232C0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poezji lub fragmentu prozy, wówczas otrzymuje ocenę niedostateczną. Zasady poprawy oceny</w:t>
      </w:r>
      <w:r w:rsidR="00D232C0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niedostatecznej za wypracowanie i recytację – patrz wyżej.</w:t>
      </w:r>
    </w:p>
    <w:p w:rsidR="00FB66EF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Za aktywność na lekcji uczeń może zostać nagrodzony przez nauczyciela plusem („ + „), który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zostaje wpisany do dziennika. Pięć plusów równa są ocenie bardzo dobrej, siedem – celującej.</w:t>
      </w:r>
    </w:p>
    <w:p w:rsidR="00FB66EF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Za udział w konkursie przedmiotowym uczeń otrzymuje ocenę bardzo dobrą lub celującą.</w:t>
      </w:r>
    </w:p>
    <w:p w:rsidR="00FB66EF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Inne formy aktywności (np. zebranie i przedstawienie informacji na określony temat,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przygotowanie pomocy dydaktycznej na lekcję, aktywna praca w zespole) oceniane są w zależności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od poziomu trudności zadania (plus, ocena bardzo dobra lub celująca).</w:t>
      </w:r>
    </w:p>
    <w:p w:rsidR="00FB66EF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Jeżeli uczeń, który z powodu nieobecności nie przystąpił do pisemnej klasowej formy kontroli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wiadomości i umiejętności (praca klasowa, sprawdzian</w:t>
      </w:r>
      <w:r w:rsidR="00C20488">
        <w:rPr>
          <w:rFonts w:ascii="Times New Roman" w:hAnsi="Times New Roman" w:cs="Times New Roman"/>
          <w:sz w:val="24"/>
          <w:szCs w:val="24"/>
        </w:rPr>
        <w:t>), nie przystąpił do niej także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w kolejnym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wyznaczonym terminie, otrzymuje ocenę niedostateczną bez możliwości jej poprawy.</w:t>
      </w:r>
    </w:p>
    <w:p w:rsidR="00FB66EF" w:rsidRPr="00C20488" w:rsidRDefault="00FB66EF" w:rsidP="0084538A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Uczeń, który z powodu nieobecności nie oddał wypracowania do sprawdzenia lub nie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recytował poleconego utworu, powinien jak najszybciej nadrobić zaległości. Termin ustala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 xml:space="preserve">nauczyciel w porozumieniu z uczniem pierwszego dnia obecności ucznia </w:t>
      </w:r>
      <w:r w:rsidR="00C20488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C20488">
        <w:rPr>
          <w:rFonts w:ascii="Times New Roman" w:hAnsi="Times New Roman" w:cs="Times New Roman"/>
          <w:sz w:val="24"/>
          <w:szCs w:val="24"/>
        </w:rPr>
        <w:t>w szkole.</w:t>
      </w:r>
    </w:p>
    <w:p w:rsidR="00FB271C" w:rsidRPr="00FB271C" w:rsidRDefault="00FB66EF" w:rsidP="00FB66EF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Wszelkie kwestie nieuregulowane przedmiotowym systemem </w:t>
      </w:r>
      <w:r w:rsidR="00FB271C">
        <w:rPr>
          <w:rFonts w:ascii="Times New Roman" w:hAnsi="Times New Roman" w:cs="Times New Roman"/>
          <w:sz w:val="24"/>
          <w:szCs w:val="24"/>
        </w:rPr>
        <w:t>oceniania rozstrzyga nauczycie</w:t>
      </w:r>
      <w:bookmarkStart w:id="0" w:name="_GoBack"/>
      <w:bookmarkEnd w:id="0"/>
    </w:p>
    <w:p w:rsidR="00FB271C" w:rsidRDefault="00FB271C" w:rsidP="00FB66EF">
      <w:pPr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WYMAGANIA NA POSZCZEGÓLNE OCENY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0488">
        <w:rPr>
          <w:rFonts w:ascii="Times New Roman" w:hAnsi="Times New Roman" w:cs="Times New Roman"/>
          <w:b/>
          <w:sz w:val="24"/>
          <w:szCs w:val="24"/>
          <w:u w:val="single"/>
        </w:rPr>
        <w:t>Ocena celująca</w:t>
      </w:r>
    </w:p>
    <w:p w:rsidR="00FB66EF" w:rsidRPr="00C20488" w:rsidRDefault="00FB66EF" w:rsidP="00FB66EF">
      <w:p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Czytanie: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Czyta poezję i prozę “artystycznie”, niemal jak w czasie konkursu krasomówczego.</w:t>
      </w:r>
    </w:p>
    <w:p w:rsidR="00FB66EF" w:rsidRPr="00C20488" w:rsidRDefault="00FB66EF" w:rsidP="00FB66EF">
      <w:p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Mówienie: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Wypowiedzi są w zasadzie zawsze poprawne językowo. Rozbudowane. Przykładne pod</w:t>
      </w:r>
    </w:p>
    <w:p w:rsidR="00FB66EF" w:rsidRPr="00C20488" w:rsidRDefault="00FB66EF" w:rsidP="00FB66EF">
      <w:p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względem intonacji.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Pisanie:</w:t>
      </w:r>
      <w:r w:rsidR="00AE7F04" w:rsidRPr="00C2048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 xml:space="preserve"> Jak w przypadku warunków na ocenę bdb. Ponadto często prace pisemne wzbogaca</w:t>
      </w:r>
    </w:p>
    <w:p w:rsidR="00FB66EF" w:rsidRPr="00C20488" w:rsidRDefault="00FB66EF" w:rsidP="00FB66EF">
      <w:p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przykładami, wiedzą, cytatami spoza lektury. Czyni to przy tym celnie, zasadnie.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Odbiór tekstów k</w:t>
      </w:r>
      <w:r w:rsidR="00AE7F04" w:rsidRPr="00C20488">
        <w:rPr>
          <w:rFonts w:ascii="Times New Roman" w:hAnsi="Times New Roman" w:cs="Times New Roman"/>
          <w:b/>
          <w:sz w:val="24"/>
          <w:szCs w:val="24"/>
        </w:rPr>
        <w:t xml:space="preserve">ultury: </w:t>
      </w:r>
      <w:r w:rsidRPr="00C20488">
        <w:rPr>
          <w:rFonts w:ascii="Times New Roman" w:hAnsi="Times New Roman" w:cs="Times New Roman"/>
          <w:sz w:val="24"/>
          <w:szCs w:val="24"/>
        </w:rPr>
        <w:t>Jak przy wymaganiach na ocenę bardzo dobrą, ale oprócz tego sam próbuje coś tworzyć; pisze,</w:t>
      </w:r>
      <w:r w:rsidR="00AE7F04" w:rsidRPr="00C2048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 xml:space="preserve">gra, publikuje, występuje, recytuje. </w:t>
      </w:r>
    </w:p>
    <w:p w:rsidR="00AE7F04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Kształcenie językowe:</w:t>
      </w:r>
      <w:r w:rsidR="00AE7F04" w:rsidRPr="00C2048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B66EF" w:rsidRPr="00C20488" w:rsidRDefault="00FB66EF" w:rsidP="00AE7F04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Jest kimś w rodzaju klasowego eksperta od spraw wiadomości z gramatyki.</w:t>
      </w:r>
    </w:p>
    <w:p w:rsidR="00FB66EF" w:rsidRPr="00C20488" w:rsidRDefault="00FB66EF" w:rsidP="00FB66EF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Sam docieka, pyta, szuka odpowiedzi na wiele pytań poza programowych z nauki o języku.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Samokształcenie:</w:t>
      </w:r>
    </w:p>
    <w:p w:rsidR="00FB66EF" w:rsidRPr="00C20488" w:rsidRDefault="00FB66EF" w:rsidP="00AE7F04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Książki nie są dla takiego ucznia tajemnicą. Dużo czyta i rozumie zawarty w nich sens.</w:t>
      </w:r>
    </w:p>
    <w:p w:rsidR="00FB66EF" w:rsidRPr="00C20488" w:rsidRDefault="00FB66EF" w:rsidP="00FB66EF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W wystąpieniach ustnych i pracach pisemnych odwołuje się do przeczytanych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ponadprogramowo lektur.</w:t>
      </w:r>
    </w:p>
    <w:p w:rsidR="00FB66EF" w:rsidRPr="00C20488" w:rsidRDefault="00FB66EF" w:rsidP="00FB66EF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Osiąga znaczne sukcesy w różnych konkursach.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0488">
        <w:rPr>
          <w:rFonts w:ascii="Times New Roman" w:hAnsi="Times New Roman" w:cs="Times New Roman"/>
          <w:b/>
          <w:sz w:val="24"/>
          <w:szCs w:val="24"/>
          <w:u w:val="single"/>
        </w:rPr>
        <w:t>Ocena bardzo dobra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Czytanie:</w:t>
      </w:r>
    </w:p>
    <w:p w:rsidR="00FB66EF" w:rsidRPr="00C20488" w:rsidRDefault="00FB66EF" w:rsidP="00AE7F04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Swobodnie czyta nowe teksty, od razu je właściwie interpretując.</w:t>
      </w:r>
    </w:p>
    <w:p w:rsidR="00FB66EF" w:rsidRPr="00C20488" w:rsidRDefault="00FB66EF" w:rsidP="00FB66EF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Dokładnie rozumie czytany tekst, a niektóre wyrazy, których znaczenia nie jest pewien,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swobodnie potrafi w odpowiednim “źródle” poszukać.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Mówienie:</w:t>
      </w:r>
    </w:p>
    <w:p w:rsidR="00FB66EF" w:rsidRPr="00C20488" w:rsidRDefault="00FB66EF" w:rsidP="00FB66EF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Chętnie rozmawia na tematy lekcyjne. Czyni to bez trudności, poprawnym językiem, bez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powtórzeń.</w:t>
      </w:r>
    </w:p>
    <w:p w:rsidR="00FB66EF" w:rsidRPr="00C20488" w:rsidRDefault="00FB66EF" w:rsidP="00FB66EF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Sprawnie posługuje się wymaganymi programowo formami mówionych wypowiedzi: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opowiadanie, opis, streszczenie, charakterystyka.</w:t>
      </w:r>
    </w:p>
    <w:p w:rsidR="00FB66EF" w:rsidRPr="00C20488" w:rsidRDefault="00FB66EF" w:rsidP="00FB66EF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lastRenderedPageBreak/>
        <w:t xml:space="preserve"> Pilnuje sensu i logiki wypowiedzi.</w:t>
      </w:r>
    </w:p>
    <w:p w:rsidR="00FB66EF" w:rsidRPr="00C20488" w:rsidRDefault="00FB66EF" w:rsidP="00FB66EF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Prezentuje własne stanowisko i punkt widzenia w ramach toczonej dyskusji.</w:t>
      </w:r>
    </w:p>
    <w:p w:rsidR="00FB66EF" w:rsidRPr="00C20488" w:rsidRDefault="00FB66EF" w:rsidP="00FB66EF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Wygłaszanie z pamięci poezji i prozy popiera głosową interpretacją tekstu (odpowiednia barwa,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intonacja, natężenie) i wyraźną świadomością ich zawartości semantycznej.</w:t>
      </w:r>
    </w:p>
    <w:p w:rsidR="00AE7F04" w:rsidRPr="00C20488" w:rsidRDefault="00AE7F04" w:rsidP="00AE7F04">
      <w:pPr>
        <w:rPr>
          <w:rFonts w:ascii="Times New Roman" w:hAnsi="Times New Roman" w:cs="Times New Roman"/>
          <w:b/>
          <w:sz w:val="24"/>
          <w:szCs w:val="24"/>
        </w:rPr>
      </w:pPr>
    </w:p>
    <w:p w:rsidR="00C20488" w:rsidRPr="00C20488" w:rsidRDefault="00C20488" w:rsidP="00AE7F04">
      <w:pPr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Pisanie:</w:t>
      </w:r>
    </w:p>
    <w:p w:rsidR="00FB66EF" w:rsidRPr="00C20488" w:rsidRDefault="00FB66EF" w:rsidP="00FB66EF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Sprawnie redaguje wszystkie pisemne formy wypowiedzi objęte programowymi treściami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 xml:space="preserve">nauczania (recenzja, zaproszenie, ogłoszenie, dedykacja, opowiadanie z elementami innych form wypowiedzi, np. dialogu, opisu, charakterystyki). </w:t>
      </w:r>
    </w:p>
    <w:p w:rsidR="00FB66EF" w:rsidRPr="00C20488" w:rsidRDefault="00FB66EF" w:rsidP="00FB66EF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Teksty pisze ładnym charakterem pisma, stosuje bogaty zasób słownictwa. Prace wykonane są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 </w:t>
      </w:r>
      <w:r w:rsidRPr="00C20488">
        <w:rPr>
          <w:rFonts w:ascii="Times New Roman" w:hAnsi="Times New Roman" w:cs="Times New Roman"/>
          <w:sz w:val="24"/>
          <w:szCs w:val="24"/>
        </w:rPr>
        <w:t>pod każdym względem bezbłędnie. Kompozycja i rozmieszczenie tekstu nie budzą żadnych</w:t>
      </w:r>
      <w:r w:rsidR="00AE7F04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zastrzeżeń.</w:t>
      </w:r>
    </w:p>
    <w:p w:rsidR="00FB66EF" w:rsidRPr="00C20488" w:rsidRDefault="00FB66EF" w:rsidP="00FB66EF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Potrafi uzasadnić użycie np. cytatów, przestawnego szyku wyrazów, położonych akcentów.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Odbiór tekstów kultury:</w:t>
      </w:r>
    </w:p>
    <w:p w:rsidR="00FB66EF" w:rsidRPr="00C20488" w:rsidRDefault="00FB66EF" w:rsidP="00FB66EF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Zna bardzo dobrze literaturę obowiązkową. </w:t>
      </w:r>
    </w:p>
    <w:p w:rsidR="00FB66EF" w:rsidRPr="00C20488" w:rsidRDefault="00FB66EF" w:rsidP="00FB66EF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Dokładnie orientuje się w świecie przedstawionym czytanych utworów. Rozumie relacje: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literatura – film.</w:t>
      </w:r>
    </w:p>
    <w:p w:rsidR="00FB66EF" w:rsidRPr="00C20488" w:rsidRDefault="00FB66EF" w:rsidP="00FB66EF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Potrafi doszukiwać się związków pomiędzy utworami literackimi lub różnymi przejawami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sztuki.</w:t>
      </w:r>
    </w:p>
    <w:p w:rsidR="00FB66EF" w:rsidRPr="00C20488" w:rsidRDefault="00FB66EF" w:rsidP="00FB66EF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Potrafi powiedzieć nie tylko o dziele, ale i o jego twórcy.</w:t>
      </w:r>
    </w:p>
    <w:p w:rsidR="00FB66EF" w:rsidRPr="00C20488" w:rsidRDefault="00FB66EF" w:rsidP="00FB66EF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Dostrzega relacje pomiędzy sztuką a życiem.</w:t>
      </w:r>
    </w:p>
    <w:p w:rsidR="00FB66EF" w:rsidRPr="00C20488" w:rsidRDefault="00FB66EF" w:rsidP="00FB66EF">
      <w:pPr>
        <w:pStyle w:val="Akapitzlist"/>
        <w:numPr>
          <w:ilvl w:val="0"/>
          <w:numId w:val="12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Precyzyjnie rozumie, funkcjonalnie wykorzystuje oraz umiejętnie samodzielnie definiuje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pojęcia i terminy z zakresu teorii literatury, poetyki oraz kultury zawarte w programowych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treściach nauczania.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Kształcenie językowe:</w:t>
      </w:r>
    </w:p>
    <w:p w:rsidR="00D41CD6" w:rsidRPr="00C20488" w:rsidRDefault="00FB66EF" w:rsidP="00FB66EF">
      <w:pPr>
        <w:pStyle w:val="Akapitzlist"/>
        <w:numPr>
          <w:ilvl w:val="0"/>
          <w:numId w:val="1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Sprawnie, świadomie i funkcjonalnie wykorzystuje wiedzę językową z zakresu: </w:t>
      </w:r>
    </w:p>
    <w:p w:rsidR="00FB66EF" w:rsidRPr="00C20488" w:rsidRDefault="00FB66EF" w:rsidP="00D41CD6">
      <w:pPr>
        <w:pStyle w:val="Akapitzlist"/>
        <w:numPr>
          <w:ilvl w:val="0"/>
          <w:numId w:val="1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fleksji (czasownik, rzeczownik, przymiotnik, liczebnik, przysłówek, zaimek, przyimek,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 xml:space="preserve">spójnik, 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partykuła i wykrzyknik),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składni zdania pojedynczego (zdanie i równoważnik zdania, orzeczenie, podmiot,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przydawka, dopełnienie, okolicznik, związki składniowe),</w:t>
      </w:r>
    </w:p>
    <w:p w:rsidR="00FB66EF" w:rsidRPr="00C20488" w:rsidRDefault="00FB66EF" w:rsidP="00FB66EF">
      <w:pPr>
        <w:pStyle w:val="Akapitzlist"/>
        <w:numPr>
          <w:ilvl w:val="0"/>
          <w:numId w:val="1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ortografii i interpunkcji (funkcjonalna znajomość zasad i reguł ortograficznych i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interpunkcyjnych udokumentowana bezbłędnym zapisem tekstu).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Samokształcenie:</w:t>
      </w:r>
    </w:p>
    <w:p w:rsidR="00FB66EF" w:rsidRPr="00C20488" w:rsidRDefault="00FB66EF" w:rsidP="00FB66EF">
      <w:pPr>
        <w:pStyle w:val="Akapitzlist"/>
        <w:numPr>
          <w:ilvl w:val="0"/>
          <w:numId w:val="15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lastRenderedPageBreak/>
        <w:t>Swój udział w lekcjach i prace domowe wspiera dodatkowymi pomocami, materiałami.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0488">
        <w:rPr>
          <w:rFonts w:ascii="Times New Roman" w:hAnsi="Times New Roman" w:cs="Times New Roman"/>
          <w:b/>
          <w:sz w:val="24"/>
          <w:szCs w:val="24"/>
          <w:u w:val="single"/>
        </w:rPr>
        <w:t>Ocena dobra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Czytanie:</w:t>
      </w:r>
    </w:p>
    <w:p w:rsidR="00FB66EF" w:rsidRPr="00C20488" w:rsidRDefault="00FB66EF" w:rsidP="00D41CD6">
      <w:pPr>
        <w:pStyle w:val="Akapitzlist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Czyta teksty poprawnie pod względem interpunkcji, przy tym płynnie i głośno.</w:t>
      </w:r>
    </w:p>
    <w:p w:rsidR="00FB66EF" w:rsidRPr="00C20488" w:rsidRDefault="00FB66EF" w:rsidP="00FB66EF">
      <w:pPr>
        <w:pStyle w:val="Akapitzlist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Czyta i rozumie czytany tekst; słowników używa do szukania nowych znaczeń użytych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C20488">
        <w:rPr>
          <w:rFonts w:ascii="Times New Roman" w:hAnsi="Times New Roman" w:cs="Times New Roman"/>
          <w:sz w:val="24"/>
          <w:szCs w:val="24"/>
        </w:rPr>
        <w:t xml:space="preserve"> w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czytanym tekście wyrazów.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Mówienie:</w:t>
      </w:r>
    </w:p>
    <w:p w:rsidR="00FB66EF" w:rsidRPr="00C20488" w:rsidRDefault="00FB66EF" w:rsidP="00D41CD6">
      <w:pPr>
        <w:pStyle w:val="Akapitzlis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Choć na ogół rzadko, ale sam bierze udział w rozmowie na lekcji.</w:t>
      </w:r>
    </w:p>
    <w:p w:rsidR="00FB66EF" w:rsidRPr="00C20488" w:rsidRDefault="00FB66EF" w:rsidP="00FB66EF">
      <w:pPr>
        <w:pStyle w:val="Akapitzlis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Stara się dbać o poprawność wypowiedzi.</w:t>
      </w:r>
    </w:p>
    <w:p w:rsidR="00FB66EF" w:rsidRPr="00C20488" w:rsidRDefault="00FB66EF" w:rsidP="00FB66EF">
      <w:pPr>
        <w:pStyle w:val="Akapitzlis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Stara się, by wypowiedzi były dłuższe, co najmniej kilkuzdaniowe.</w:t>
      </w:r>
    </w:p>
    <w:p w:rsidR="00FB66EF" w:rsidRPr="00C20488" w:rsidRDefault="00FB66EF" w:rsidP="00FB66EF">
      <w:pPr>
        <w:pStyle w:val="Akapitzlis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Poprawnie opanował wymagane programowo formy wypowiedzi.</w:t>
      </w:r>
    </w:p>
    <w:p w:rsidR="00FB66EF" w:rsidRPr="00C20488" w:rsidRDefault="00FB66EF" w:rsidP="00FB66EF">
      <w:pPr>
        <w:pStyle w:val="Akapitzlis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Wyraża własne stanowisko w trakcie prowadzonej dyskusji.</w:t>
      </w:r>
    </w:p>
    <w:p w:rsidR="00FB66EF" w:rsidRPr="00C20488" w:rsidRDefault="00FB66EF" w:rsidP="00FB66EF">
      <w:pPr>
        <w:pStyle w:val="Akapitzlis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Wygłaszając z pamięci poezję i fragmenty prozy, uwzględnia odpowiednią barwę, intonację i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natężenie głosu.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Pisanie:</w:t>
      </w:r>
    </w:p>
    <w:p w:rsidR="00FB66EF" w:rsidRPr="00C20488" w:rsidRDefault="00FB66EF" w:rsidP="00FB66EF">
      <w:pPr>
        <w:pStyle w:val="Akapitzlist"/>
        <w:numPr>
          <w:ilvl w:val="0"/>
          <w:numId w:val="18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Poprawnie redaguje wszystkie pisemne formy wypowiedzi objęte programowymi treściami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nauczania.</w:t>
      </w:r>
    </w:p>
    <w:p w:rsidR="00FB66EF" w:rsidRPr="00C20488" w:rsidRDefault="00FB66EF" w:rsidP="00FB66EF">
      <w:pPr>
        <w:pStyle w:val="Akapitzlist"/>
        <w:numPr>
          <w:ilvl w:val="0"/>
          <w:numId w:val="18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Pisze wyrobionym charakterem pisma, które jest estetyczne i w zasadzie bezbłędne.</w:t>
      </w:r>
    </w:p>
    <w:p w:rsidR="00FB66EF" w:rsidRPr="00C20488" w:rsidRDefault="00FB66EF" w:rsidP="00FB66EF">
      <w:pPr>
        <w:pStyle w:val="Akapitzlist"/>
        <w:numPr>
          <w:ilvl w:val="0"/>
          <w:numId w:val="18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Przestrzega zasad interpunkcji, niekiedy tylko zdarza się, że są w tym zakresie uchybienia.</w:t>
      </w:r>
    </w:p>
    <w:p w:rsidR="00FB66EF" w:rsidRPr="00C20488" w:rsidRDefault="00FB66EF" w:rsidP="00FB66EF">
      <w:pPr>
        <w:pStyle w:val="Akapitzlist"/>
        <w:numPr>
          <w:ilvl w:val="0"/>
          <w:numId w:val="18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Wypowiedzi są zawsze we właściwej formie i odpowiedniej kompozycji.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Odbiór tekstów kultury:</w:t>
      </w:r>
    </w:p>
    <w:p w:rsidR="00FB66EF" w:rsidRPr="00C20488" w:rsidRDefault="00FB66EF" w:rsidP="00FB66EF">
      <w:pPr>
        <w:pStyle w:val="Akapitzlist"/>
        <w:numPr>
          <w:ilvl w:val="0"/>
          <w:numId w:val="19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Zna dobrze treść utworów obowiązkowych. Orientuje się w świecie przedstawionym 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C20488">
        <w:rPr>
          <w:rFonts w:ascii="Times New Roman" w:hAnsi="Times New Roman" w:cs="Times New Roman"/>
          <w:sz w:val="24"/>
          <w:szCs w:val="24"/>
        </w:rPr>
        <w:t>w utworze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literackim czy filmie.</w:t>
      </w:r>
    </w:p>
    <w:p w:rsidR="00FB66EF" w:rsidRPr="00C20488" w:rsidRDefault="00FB66EF" w:rsidP="00FB66EF">
      <w:pPr>
        <w:pStyle w:val="Akapitzlist"/>
        <w:numPr>
          <w:ilvl w:val="0"/>
          <w:numId w:val="19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Dokładnie kojarzy nazwisko twórcy nie tylko z jednym jego dziełem.</w:t>
      </w:r>
    </w:p>
    <w:p w:rsidR="00FB66EF" w:rsidRPr="00C20488" w:rsidRDefault="00FB66EF" w:rsidP="00D41CD6">
      <w:pPr>
        <w:pStyle w:val="Akapitzlist"/>
        <w:numPr>
          <w:ilvl w:val="0"/>
          <w:numId w:val="19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Czyta więcej niż tylko lekturę obowiązkową, ogląda filmy, także ambitne, zna inne przejawy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sztuki. Potrafi okazać im zainteresowanie.</w:t>
      </w:r>
    </w:p>
    <w:p w:rsidR="00FB66EF" w:rsidRPr="00C20488" w:rsidRDefault="00FB66EF" w:rsidP="00FB66EF">
      <w:pPr>
        <w:pStyle w:val="Akapitzlist"/>
        <w:numPr>
          <w:ilvl w:val="0"/>
          <w:numId w:val="19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Rozumie problematykę poruszaną w wytworach kultury. Umie o niej mówić.</w:t>
      </w:r>
    </w:p>
    <w:p w:rsidR="00FB66EF" w:rsidRPr="00C20488" w:rsidRDefault="00FB66EF" w:rsidP="00FB66EF">
      <w:pPr>
        <w:pStyle w:val="Akapitzlist"/>
        <w:numPr>
          <w:ilvl w:val="0"/>
          <w:numId w:val="19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Rozumie i funkcjonalnie wykorzystuje oraz umiejętnie podaje własną definicję terminów i pojęć teoretycznoliterackich, poetyckich i kulturowych objętych programowymi treściami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nauczania.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Kształcenie językowe:</w:t>
      </w:r>
    </w:p>
    <w:p w:rsidR="00FB66EF" w:rsidRPr="00C20488" w:rsidRDefault="00FB66EF" w:rsidP="00FB66EF">
      <w:pPr>
        <w:pStyle w:val="Akapitzlist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Dość sprawnie i funkcjonalnie wykorzystuje wiedzę językową z zakresu: </w:t>
      </w:r>
    </w:p>
    <w:p w:rsidR="00FB66EF" w:rsidRPr="00C20488" w:rsidRDefault="00FB66EF" w:rsidP="00FB66EF">
      <w:pPr>
        <w:pStyle w:val="Akapitzli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fleksji (czasownik, rzeczownik, przymiotnik, liczebnik, przysłówek, zaimek, przyimek,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spójnik, partykuła i wykrzyknik),</w:t>
      </w:r>
    </w:p>
    <w:p w:rsidR="00FB66EF" w:rsidRPr="00C20488" w:rsidRDefault="00FB66EF" w:rsidP="00FB66EF">
      <w:pPr>
        <w:pStyle w:val="Akapitzli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lastRenderedPageBreak/>
        <w:t>składni zdania pojedynczego (zdanie i równoważnik zdania, orzeczenie, podmiot,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przydawka, dopełnienie, okolicznik, związki składniowe),</w:t>
      </w:r>
    </w:p>
    <w:p w:rsidR="00FB66EF" w:rsidRPr="00C20488" w:rsidRDefault="00FB66EF" w:rsidP="00FB66EF">
      <w:pPr>
        <w:pStyle w:val="Akapitzlist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ortografii i interpunkcji (funkcjonalna znajomość zasad i reguł ortograficznych 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C20488">
        <w:rPr>
          <w:rFonts w:ascii="Times New Roman" w:hAnsi="Times New Roman" w:cs="Times New Roman"/>
          <w:sz w:val="24"/>
          <w:szCs w:val="24"/>
        </w:rPr>
        <w:t>i interpunkcyjnych, poprawna pisownia z dopuszczeniem nielicznych błędów).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Samokształcenie:</w:t>
      </w:r>
    </w:p>
    <w:p w:rsidR="00FB66EF" w:rsidRPr="00C20488" w:rsidRDefault="00FB66EF" w:rsidP="00FB66EF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Zna różne sposoby sporządzania notatek.</w:t>
      </w:r>
    </w:p>
    <w:p w:rsidR="00FB66EF" w:rsidRPr="00C20488" w:rsidRDefault="00FB66EF" w:rsidP="00FB66EF">
      <w:pPr>
        <w:pStyle w:val="Akapitzlist"/>
        <w:numPr>
          <w:ilvl w:val="0"/>
          <w:numId w:val="22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Umie korzystać i często korzysta z pomocy słowników, encyklopedii, leksykonów.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0488">
        <w:rPr>
          <w:rFonts w:ascii="Times New Roman" w:hAnsi="Times New Roman" w:cs="Times New Roman"/>
          <w:b/>
          <w:sz w:val="24"/>
          <w:szCs w:val="24"/>
          <w:u w:val="single"/>
        </w:rPr>
        <w:t>Ocena dostateczna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Czytanie:</w:t>
      </w:r>
    </w:p>
    <w:p w:rsidR="00FB66EF" w:rsidRPr="00C20488" w:rsidRDefault="00FB66EF" w:rsidP="00FB66EF">
      <w:pPr>
        <w:pStyle w:val="Akapitzlist"/>
        <w:numPr>
          <w:ilvl w:val="0"/>
          <w:numId w:val="2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Czyta, ale niekiedy nie zwraca uwagi na interpunkcję.</w:t>
      </w:r>
    </w:p>
    <w:p w:rsidR="00FB66EF" w:rsidRPr="00C20488" w:rsidRDefault="00FB66EF" w:rsidP="00FB66EF">
      <w:pPr>
        <w:pStyle w:val="Akapitzlist"/>
        <w:numPr>
          <w:ilvl w:val="0"/>
          <w:numId w:val="2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Czyta i wie, w którym słowniku poszukać znaczenia niezrozumiałych wyrazów.</w:t>
      </w:r>
    </w:p>
    <w:p w:rsidR="00D41CD6" w:rsidRPr="00C20488" w:rsidRDefault="00D41CD6" w:rsidP="00FB66EF">
      <w:pPr>
        <w:rPr>
          <w:rFonts w:ascii="Times New Roman" w:hAnsi="Times New Roman" w:cs="Times New Roman"/>
          <w:b/>
          <w:sz w:val="24"/>
          <w:szCs w:val="24"/>
        </w:rPr>
      </w:pP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Mówienie:</w:t>
      </w:r>
    </w:p>
    <w:p w:rsidR="00FB66EF" w:rsidRPr="00C20488" w:rsidRDefault="00FB66EF" w:rsidP="00FB66EF">
      <w:pPr>
        <w:pStyle w:val="Akapitzlist"/>
        <w:numPr>
          <w:ilvl w:val="0"/>
          <w:numId w:val="2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Mówi, starając się, by wypowiedzi były poprawne.</w:t>
      </w:r>
    </w:p>
    <w:p w:rsidR="00FB66EF" w:rsidRPr="00C20488" w:rsidRDefault="00FB66EF" w:rsidP="00FB66EF">
      <w:pPr>
        <w:pStyle w:val="Akapitzlist"/>
        <w:numPr>
          <w:ilvl w:val="0"/>
          <w:numId w:val="2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Popełnia błędy, ale stara się je korygować.</w:t>
      </w:r>
    </w:p>
    <w:p w:rsidR="00FB66EF" w:rsidRPr="00C20488" w:rsidRDefault="00FB66EF" w:rsidP="00FB66EF">
      <w:pPr>
        <w:pStyle w:val="Akapitzlist"/>
        <w:numPr>
          <w:ilvl w:val="0"/>
          <w:numId w:val="2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Wypowiedzi, choć nieskładnie wyrażone, są sensowne.</w:t>
      </w:r>
    </w:p>
    <w:p w:rsidR="00FB66EF" w:rsidRPr="00C20488" w:rsidRDefault="00FB66EF" w:rsidP="00FB66EF">
      <w:pPr>
        <w:pStyle w:val="Akapitzlist"/>
        <w:numPr>
          <w:ilvl w:val="0"/>
          <w:numId w:val="2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Wymagane programowo mówione formy wypowiedzi są poprawne merytorycznie, ale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C20488">
        <w:rPr>
          <w:rFonts w:ascii="Times New Roman" w:hAnsi="Times New Roman" w:cs="Times New Roman"/>
          <w:sz w:val="24"/>
          <w:szCs w:val="24"/>
        </w:rPr>
        <w:t xml:space="preserve"> z 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błędami stylistycznymi.</w:t>
      </w:r>
    </w:p>
    <w:p w:rsidR="00FB66EF" w:rsidRPr="00C20488" w:rsidRDefault="00FB66EF" w:rsidP="00FB66EF">
      <w:pPr>
        <w:pStyle w:val="Akapitzlist"/>
        <w:numPr>
          <w:ilvl w:val="0"/>
          <w:numId w:val="2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Próbuje zająć głos w dyskusji.</w:t>
      </w:r>
    </w:p>
    <w:p w:rsidR="00FB66EF" w:rsidRPr="00C20488" w:rsidRDefault="00FB66EF" w:rsidP="00FB66EF">
      <w:pPr>
        <w:pStyle w:val="Akapitzlist"/>
        <w:numPr>
          <w:ilvl w:val="0"/>
          <w:numId w:val="2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Wygłaszając z pamięci wskazane fragmenty literackie, próbuje je interpretować.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Słuchanie:</w:t>
      </w:r>
    </w:p>
    <w:p w:rsidR="00FB66EF" w:rsidRPr="00C20488" w:rsidRDefault="00FB66EF" w:rsidP="00FB66EF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Uważnie słucha i w zasadzie rozumie czytane i mówione teksty.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Pisanie:</w:t>
      </w:r>
    </w:p>
    <w:p w:rsidR="00FB66EF" w:rsidRPr="00C20488" w:rsidRDefault="00FB66EF" w:rsidP="00D41CD6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Stara się, by teksty były pisane czytelnym, w miarę możliwości estetycznym pismem.</w:t>
      </w:r>
    </w:p>
    <w:p w:rsidR="00FB66EF" w:rsidRPr="00C20488" w:rsidRDefault="00FB66EF" w:rsidP="00FB66EF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Prace mają trójdzielną kompozycję i w zasadzie są we wskazanych w programie nauczania</w:t>
      </w:r>
      <w:r w:rsidR="00D41CD6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formach wypowiedzi.</w:t>
      </w:r>
    </w:p>
    <w:p w:rsidR="00FB66EF" w:rsidRPr="00C20488" w:rsidRDefault="00FB66EF" w:rsidP="00FB66EF">
      <w:pPr>
        <w:pStyle w:val="Akapitzlist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Stara się w wypowiedzi nie popełniać podstawowych błędów, a jeśli się pojawią, jest ich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stosunkowo niewiele. Potrafi je sam wyeliminować.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Odbiór tekstów kultury:</w:t>
      </w:r>
    </w:p>
    <w:p w:rsidR="00FB66EF" w:rsidRPr="00C20488" w:rsidRDefault="00FB66EF" w:rsidP="00FB66EF">
      <w:pPr>
        <w:pStyle w:val="Akapitzlist"/>
        <w:numPr>
          <w:ilvl w:val="0"/>
          <w:numId w:val="26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Poznaje zalecane utwory – przejawy sztuki.</w:t>
      </w:r>
    </w:p>
    <w:p w:rsidR="00FB66EF" w:rsidRPr="00C20488" w:rsidRDefault="00FB66EF" w:rsidP="00FB66EF">
      <w:pPr>
        <w:pStyle w:val="Akapitzlist"/>
        <w:numPr>
          <w:ilvl w:val="0"/>
          <w:numId w:val="26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Orientuje się w ich tematyce. Zna treść, umie wymienić bohaterów, czas i miejsce akcji,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wydarzenia.</w:t>
      </w:r>
    </w:p>
    <w:p w:rsidR="00FB66EF" w:rsidRPr="00C20488" w:rsidRDefault="00FB66EF" w:rsidP="00FB66EF">
      <w:pPr>
        <w:pStyle w:val="Akapitzlist"/>
        <w:numPr>
          <w:ilvl w:val="0"/>
          <w:numId w:val="26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Kojarzy nazwiska twórców z konkretnymi dziełami.</w:t>
      </w:r>
    </w:p>
    <w:p w:rsidR="00FB66EF" w:rsidRPr="00C20488" w:rsidRDefault="00FB66EF" w:rsidP="00FB66EF">
      <w:pPr>
        <w:pStyle w:val="Akapitzlist"/>
        <w:numPr>
          <w:ilvl w:val="0"/>
          <w:numId w:val="26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Zna nazwy rodzajów literackich, potrafi podać przykłady.</w:t>
      </w:r>
    </w:p>
    <w:p w:rsidR="00FB66EF" w:rsidRPr="00C20488" w:rsidRDefault="00FB66EF" w:rsidP="00FB66EF">
      <w:pPr>
        <w:pStyle w:val="Akapitzlist"/>
        <w:numPr>
          <w:ilvl w:val="0"/>
          <w:numId w:val="26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lastRenderedPageBreak/>
        <w:t>Potrafi wymienić przejawy sztuki.</w:t>
      </w:r>
    </w:p>
    <w:p w:rsidR="00FB66EF" w:rsidRPr="00C20488" w:rsidRDefault="00FB66EF" w:rsidP="00FB66EF">
      <w:pPr>
        <w:pStyle w:val="Akapitzlist"/>
        <w:numPr>
          <w:ilvl w:val="0"/>
          <w:numId w:val="26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Wykazuje funkcjonalną znajomość (popartą próbą stworzenia własnej definicji) terminów i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pojęć teoretycznoliterackich, poetyckich i kulturowych objętych programowymi treściami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nauczania.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Kształcenie językowe:</w:t>
      </w:r>
    </w:p>
    <w:p w:rsidR="00FB66EF" w:rsidRPr="00C20488" w:rsidRDefault="00FB66EF" w:rsidP="00FB66EF">
      <w:pPr>
        <w:pStyle w:val="Akapitzlist"/>
        <w:numPr>
          <w:ilvl w:val="0"/>
          <w:numId w:val="27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Funkcjonalnie wykorzystuje podstawową wiedzę językową z zakresu: </w:t>
      </w:r>
    </w:p>
    <w:p w:rsidR="00FB66EF" w:rsidRPr="00C20488" w:rsidRDefault="00FB66EF" w:rsidP="00FB66EF">
      <w:pPr>
        <w:pStyle w:val="Akapitzlist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fleksji (czasownik, rzeczownik, przymiotnik, liczebnik, przysłówek, zaimek, przyimek,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spójnik, partykuła i wykrzyknik),</w:t>
      </w:r>
    </w:p>
    <w:p w:rsidR="00FB66EF" w:rsidRPr="00C20488" w:rsidRDefault="00FB66EF" w:rsidP="00FB66EF">
      <w:pPr>
        <w:pStyle w:val="Akapitzlist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składni zdania pojedynczego (zdanie i równoważnik zdania, orzeczenie, podmiot,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przydawka, dopełnienie, okolicznik, związki składniowe),</w:t>
      </w:r>
    </w:p>
    <w:p w:rsidR="00FB66EF" w:rsidRPr="00C20488" w:rsidRDefault="00FB66EF" w:rsidP="00FB66EF">
      <w:pPr>
        <w:pStyle w:val="Akapitzlist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ortografii i interpunkcji (funkcjonalna znajomość zasad i reguł ortograficznych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C20488">
        <w:rPr>
          <w:rFonts w:ascii="Times New Roman" w:hAnsi="Times New Roman" w:cs="Times New Roman"/>
          <w:sz w:val="24"/>
          <w:szCs w:val="24"/>
        </w:rPr>
        <w:t xml:space="preserve"> i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interpunkcyjnych, pisownia z błędami).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Samokształcenie:</w:t>
      </w:r>
    </w:p>
    <w:p w:rsidR="00FB66EF" w:rsidRPr="00C20488" w:rsidRDefault="00FB66EF" w:rsidP="0084538A">
      <w:pPr>
        <w:pStyle w:val="Akapitzlist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Sporządza notatki z lekcji, czytanej lektury, ale nie zawsze ujmują one najistotniejsze sprawy.</w:t>
      </w:r>
    </w:p>
    <w:p w:rsidR="00FB66EF" w:rsidRPr="00C20488" w:rsidRDefault="00FB66EF" w:rsidP="00FB66EF">
      <w:pPr>
        <w:pStyle w:val="Akapitzlist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Korzysta z pomocy takich jak słowniki, encyklopedie, ale robi to niezbyt często.</w:t>
      </w:r>
    </w:p>
    <w:p w:rsidR="00FB66EF" w:rsidRPr="00C20488" w:rsidRDefault="00FB66EF" w:rsidP="00FB66EF">
      <w:pPr>
        <w:pStyle w:val="Akapitzlist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Rozumie rolę dodatkowych źródeł informacji jak przypisy, wstępy, posłowia.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0488">
        <w:rPr>
          <w:rFonts w:ascii="Times New Roman" w:hAnsi="Times New Roman" w:cs="Times New Roman"/>
          <w:b/>
          <w:sz w:val="24"/>
          <w:szCs w:val="24"/>
          <w:u w:val="single"/>
        </w:rPr>
        <w:t>Ocena dopuszczająca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Czytanie:</w:t>
      </w:r>
    </w:p>
    <w:p w:rsidR="00FB66EF" w:rsidRPr="00C20488" w:rsidRDefault="00FB66EF" w:rsidP="00FB66EF">
      <w:pPr>
        <w:pStyle w:val="Akapitzlist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Czyta, ale czynność ta sprawia uczniowi trudność, np. nie zwraca uwagi na znaki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interpunkcyjne, przekręca wyrazy, opuszcza je.</w:t>
      </w:r>
    </w:p>
    <w:p w:rsidR="00FB66EF" w:rsidRPr="00C20488" w:rsidRDefault="00FB66EF" w:rsidP="00FB66EF">
      <w:pPr>
        <w:pStyle w:val="Akapitzlist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Czyta, ale nie wszystko rozumie; wie, że znaczenie niektórych wyrazów może poszukać 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C20488">
        <w:rPr>
          <w:rFonts w:ascii="Times New Roman" w:hAnsi="Times New Roman" w:cs="Times New Roman"/>
          <w:sz w:val="24"/>
          <w:szCs w:val="24"/>
        </w:rPr>
        <w:t>w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słowniku, ale nie wie, w którym.</w:t>
      </w:r>
    </w:p>
    <w:p w:rsidR="0084538A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Mówienie:</w:t>
      </w:r>
    </w:p>
    <w:p w:rsidR="00FB66EF" w:rsidRPr="00C20488" w:rsidRDefault="00FB66EF" w:rsidP="0084538A">
      <w:pPr>
        <w:pStyle w:val="Akapitzlist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Próbuje wyartykułować efekty swojej pracy, ale czyni to z wyraźnymi trudnościami.</w:t>
      </w:r>
    </w:p>
    <w:p w:rsidR="00FB66EF" w:rsidRPr="00C20488" w:rsidRDefault="00FB66EF" w:rsidP="00FB66EF">
      <w:pPr>
        <w:pStyle w:val="Akapitzlist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Wypowiedzi są nieskładne, niepełne, krótkie.</w:t>
      </w:r>
    </w:p>
    <w:p w:rsidR="00FB66EF" w:rsidRPr="00C20488" w:rsidRDefault="00FB66EF" w:rsidP="00FB66EF">
      <w:pPr>
        <w:pStyle w:val="Akapitzlist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Wymagane programowo formy wypowiedzi są zgodne z elementarnymi zasadami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konstrukcyjnymi.</w:t>
      </w:r>
    </w:p>
    <w:p w:rsidR="00FB66EF" w:rsidRPr="00C20488" w:rsidRDefault="00FB66EF" w:rsidP="00FB66EF">
      <w:pPr>
        <w:pStyle w:val="Akapitzlist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Nie bierze udziału w dyskusji.</w:t>
      </w:r>
    </w:p>
    <w:p w:rsidR="00FB66EF" w:rsidRPr="00C20488" w:rsidRDefault="00FB66EF" w:rsidP="00FB66EF">
      <w:pPr>
        <w:pStyle w:val="Akapitzlist"/>
        <w:numPr>
          <w:ilvl w:val="0"/>
          <w:numId w:val="30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Opanowuje pamięciowo wymagane fragmenty literackie.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Słuchanie:</w:t>
      </w:r>
    </w:p>
    <w:p w:rsidR="00FB66EF" w:rsidRPr="00C20488" w:rsidRDefault="00FB66EF" w:rsidP="00FB66EF">
      <w:pPr>
        <w:pStyle w:val="Akapitzlis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 Radko kiedy rozumie polecenia, instrukcje, wypowiedzi innych osób, ale próbuje okazać wolę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rozumienia.</w:t>
      </w:r>
    </w:p>
    <w:p w:rsidR="00FB66EF" w:rsidRPr="00C20488" w:rsidRDefault="00FB66EF" w:rsidP="00FB66EF">
      <w:pPr>
        <w:pStyle w:val="Akapitzlis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Dostrzega wyrazy trudne, potrafi się skoncentrować na słuchaniu czytanych i mówionych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tekstów.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lastRenderedPageBreak/>
        <w:t>Pisanie:</w:t>
      </w:r>
    </w:p>
    <w:p w:rsidR="00FB66EF" w:rsidRPr="00C20488" w:rsidRDefault="00FB66EF" w:rsidP="0084538A">
      <w:pPr>
        <w:pStyle w:val="Akapitzlist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Zapisuje wypowiedzi, ale czyni to z różnymi błędami, z których część potrafi wyeliminować.</w:t>
      </w:r>
    </w:p>
    <w:p w:rsidR="00FB66EF" w:rsidRPr="00C20488" w:rsidRDefault="00FB66EF" w:rsidP="00FB66EF">
      <w:pPr>
        <w:pStyle w:val="Akapitzlist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Ma kłopoty z redagowaniem wymaganych form wypowiedzi.</w:t>
      </w:r>
    </w:p>
    <w:p w:rsidR="00FB66EF" w:rsidRPr="00C20488" w:rsidRDefault="00FB66EF" w:rsidP="00FB66EF">
      <w:pPr>
        <w:pStyle w:val="Akapitzlist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Zazwyczaj nie dochowuje trójdzielnej kompozycji wypowiedzi.</w:t>
      </w:r>
    </w:p>
    <w:p w:rsidR="00FB66EF" w:rsidRPr="00C20488" w:rsidRDefault="00FB66EF" w:rsidP="00FB66EF">
      <w:pPr>
        <w:pStyle w:val="Akapitzlist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Pismo jest często trudne do przeczytania.</w:t>
      </w:r>
    </w:p>
    <w:p w:rsidR="0084538A" w:rsidRPr="00C20488" w:rsidRDefault="00FB66EF" w:rsidP="0084538A">
      <w:pPr>
        <w:pStyle w:val="Akapitzlist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Nie zawsze zwraca uwagę na estetykę pisma.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Odbiór tekstów kultury:</w:t>
      </w:r>
    </w:p>
    <w:p w:rsidR="00FB66EF" w:rsidRPr="00C20488" w:rsidRDefault="00FB66EF" w:rsidP="00FB66EF">
      <w:pPr>
        <w:pStyle w:val="Akapitzlist"/>
        <w:numPr>
          <w:ilvl w:val="0"/>
          <w:numId w:val="3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Poznaje zalecane utwory – przejawy sztuki (lektury, filmy, przedstawienia teatralne), ale nie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wszystkie. Słabo orientuje się w znajomości ich treści.</w:t>
      </w:r>
    </w:p>
    <w:p w:rsidR="00FB66EF" w:rsidRPr="00C20488" w:rsidRDefault="00FB66EF" w:rsidP="00FB66EF">
      <w:pPr>
        <w:pStyle w:val="Akapitzlist"/>
        <w:numPr>
          <w:ilvl w:val="0"/>
          <w:numId w:val="3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Nie kojarzy nazwiska twórcy z konkretnym dziełem.</w:t>
      </w:r>
    </w:p>
    <w:p w:rsidR="00FB66EF" w:rsidRPr="00C20488" w:rsidRDefault="00FB66EF" w:rsidP="00FB66EF">
      <w:pPr>
        <w:pStyle w:val="Akapitzlist"/>
        <w:numPr>
          <w:ilvl w:val="0"/>
          <w:numId w:val="3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Niedokładnie odróżnia przejawy rodzajów literackich.</w:t>
      </w:r>
    </w:p>
    <w:p w:rsidR="00FB66EF" w:rsidRPr="00C20488" w:rsidRDefault="00FB66EF" w:rsidP="00FB66EF">
      <w:pPr>
        <w:pStyle w:val="Akapitzlist"/>
        <w:numPr>
          <w:ilvl w:val="0"/>
          <w:numId w:val="3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Nie czyta prasy dla młodzieży i nie zna jej przykładów.</w:t>
      </w:r>
    </w:p>
    <w:p w:rsidR="00FB66EF" w:rsidRPr="00C20488" w:rsidRDefault="00FB66EF" w:rsidP="00FB66EF">
      <w:pPr>
        <w:pStyle w:val="Akapitzlist"/>
        <w:numPr>
          <w:ilvl w:val="0"/>
          <w:numId w:val="3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Nie odróżnia przejawów sztuki, np. teatr, muzyka, malarstwo, literatura, film.</w:t>
      </w:r>
    </w:p>
    <w:p w:rsidR="00FB66EF" w:rsidRPr="00C20488" w:rsidRDefault="00FB66EF" w:rsidP="00FB66EF">
      <w:pPr>
        <w:pStyle w:val="Akapitzlist"/>
        <w:numPr>
          <w:ilvl w:val="0"/>
          <w:numId w:val="33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Wykazuje funkcjonalną znajomość najważniejszych terminów i pojęć teoretycznoliterackich,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poetyckich i kulturowych objętych programowymi treściami nauczania.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Kształcenie językowe:</w:t>
      </w:r>
    </w:p>
    <w:p w:rsidR="00FB66EF" w:rsidRPr="00C20488" w:rsidRDefault="00FB66EF" w:rsidP="00FB66EF">
      <w:pPr>
        <w:pStyle w:val="Akapitzlist"/>
        <w:numPr>
          <w:ilvl w:val="0"/>
          <w:numId w:val="34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Z pomocą nauczyciela funkcjonalnie wykorzystuje elementarną wiedzę językową z zakresu: </w:t>
      </w:r>
    </w:p>
    <w:p w:rsidR="00FB66EF" w:rsidRPr="00C20488" w:rsidRDefault="00FB66EF" w:rsidP="00FB66EF">
      <w:pPr>
        <w:pStyle w:val="Akapitzlis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fleksji (czasownik, rzeczownik, przymiotnik, liczebnik, przysłówek, zaimek, przyimek,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spójnik, partykuła i wykrzyknik),</w:t>
      </w:r>
    </w:p>
    <w:p w:rsidR="00FB66EF" w:rsidRPr="00C20488" w:rsidRDefault="00FB66EF" w:rsidP="00FB66EF">
      <w:pPr>
        <w:pStyle w:val="Akapitzlis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składni zdania pojedynczego (zdanie i równoważnik zdania, orzeczenie, podmiot,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przydawka, dopełnienie, okolicznik, związki składniowe),</w:t>
      </w:r>
    </w:p>
    <w:p w:rsidR="00FB66EF" w:rsidRPr="00C20488" w:rsidRDefault="00FB66EF" w:rsidP="00FB66EF">
      <w:pPr>
        <w:pStyle w:val="Akapitzlis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ortografii i interpunkcji (znajomość zasad i reguł ortograficznych i interpunkcyjnych,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pisownia z licznymi błędami, umiejętność analizy i poprawy większości błędów z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pomocą nauczyciela).</w:t>
      </w:r>
    </w:p>
    <w:p w:rsidR="00FB66EF" w:rsidRPr="00C20488" w:rsidRDefault="00FB66EF" w:rsidP="00FB66EF">
      <w:pPr>
        <w:pStyle w:val="Akapitzlis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 xml:space="preserve"> Myli pojęcia, terminy, ale zaczyna rozumieć, o co chodzi, gdy nauczyciel go naprowadza.</w:t>
      </w:r>
    </w:p>
    <w:p w:rsidR="00FB66EF" w:rsidRPr="00C20488" w:rsidRDefault="00FB66EF" w:rsidP="00FB66EF">
      <w:pPr>
        <w:pStyle w:val="Akapitzlis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Przejawia chęć pojmowania, ćwiczenia, zapamiętywania zagadnień językowych.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b/>
          <w:sz w:val="24"/>
          <w:szCs w:val="24"/>
        </w:rPr>
        <w:t>Samokształcenie:</w:t>
      </w:r>
    </w:p>
    <w:p w:rsidR="00FB66EF" w:rsidRPr="00C20488" w:rsidRDefault="00FB66EF" w:rsidP="00FB66EF">
      <w:pPr>
        <w:pStyle w:val="Akapitzlist"/>
        <w:numPr>
          <w:ilvl w:val="0"/>
          <w:numId w:val="36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Próbuje sporządzać notatki z lekcji, czytanej lektury.</w:t>
      </w:r>
    </w:p>
    <w:p w:rsidR="00FB66EF" w:rsidRPr="00C20488" w:rsidRDefault="00FB66EF" w:rsidP="00FB66EF">
      <w:pPr>
        <w:pStyle w:val="Akapitzlist"/>
        <w:numPr>
          <w:ilvl w:val="0"/>
          <w:numId w:val="36"/>
        </w:numPr>
        <w:rPr>
          <w:rFonts w:ascii="Times New Roman" w:hAnsi="Times New Roman" w:cs="Times New Roman"/>
          <w:b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W sytuacjach kłopotliwych wie, że można szukać pomocy np. w słownikach, ale nie orientuje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się, w których.</w:t>
      </w:r>
    </w:p>
    <w:p w:rsidR="00FB66EF" w:rsidRPr="00C20488" w:rsidRDefault="00FB66EF" w:rsidP="00FB66E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20488">
        <w:rPr>
          <w:rFonts w:ascii="Times New Roman" w:hAnsi="Times New Roman" w:cs="Times New Roman"/>
          <w:b/>
          <w:sz w:val="24"/>
          <w:szCs w:val="24"/>
          <w:u w:val="single"/>
        </w:rPr>
        <w:t>Ocena niedostateczna</w:t>
      </w:r>
    </w:p>
    <w:p w:rsidR="008B00D6" w:rsidRPr="00C20488" w:rsidRDefault="00FB66EF" w:rsidP="00FB66EF">
      <w:pPr>
        <w:rPr>
          <w:rFonts w:ascii="Times New Roman" w:hAnsi="Times New Roman" w:cs="Times New Roman"/>
          <w:sz w:val="24"/>
          <w:szCs w:val="24"/>
        </w:rPr>
      </w:pPr>
      <w:r w:rsidRPr="00C20488">
        <w:rPr>
          <w:rFonts w:ascii="Times New Roman" w:hAnsi="Times New Roman" w:cs="Times New Roman"/>
          <w:sz w:val="24"/>
          <w:szCs w:val="24"/>
        </w:rPr>
        <w:t>Ocenę niedostateczną otrzymuje uczeń, który nie spełnia wymagań kryterialnych na ocenę</w:t>
      </w:r>
      <w:r w:rsidR="0084538A" w:rsidRPr="00C20488">
        <w:rPr>
          <w:rFonts w:ascii="Times New Roman" w:hAnsi="Times New Roman" w:cs="Times New Roman"/>
          <w:sz w:val="24"/>
          <w:szCs w:val="24"/>
        </w:rPr>
        <w:t xml:space="preserve"> </w:t>
      </w:r>
      <w:r w:rsidRPr="00C20488">
        <w:rPr>
          <w:rFonts w:ascii="Times New Roman" w:hAnsi="Times New Roman" w:cs="Times New Roman"/>
          <w:sz w:val="24"/>
          <w:szCs w:val="24"/>
        </w:rPr>
        <w:t>dopuszczającą.</w:t>
      </w:r>
    </w:p>
    <w:sectPr w:rsidR="008B00D6" w:rsidRPr="00C20488" w:rsidSect="008B00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1447D"/>
    <w:multiLevelType w:val="hybridMultilevel"/>
    <w:tmpl w:val="8764A5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472C1"/>
    <w:multiLevelType w:val="hybridMultilevel"/>
    <w:tmpl w:val="0DDAA9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8B33D6"/>
    <w:multiLevelType w:val="hybridMultilevel"/>
    <w:tmpl w:val="89B8E9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506D9B"/>
    <w:multiLevelType w:val="hybridMultilevel"/>
    <w:tmpl w:val="E8F6E5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343436"/>
    <w:multiLevelType w:val="hybridMultilevel"/>
    <w:tmpl w:val="6868E960"/>
    <w:lvl w:ilvl="0" w:tplc="0415000B">
      <w:start w:val="1"/>
      <w:numFmt w:val="bullet"/>
      <w:lvlText w:val=""/>
      <w:lvlJc w:val="left"/>
      <w:pPr>
        <w:ind w:left="76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5" w15:restartNumberingAfterBreak="0">
    <w:nsid w:val="13013E1F"/>
    <w:multiLevelType w:val="hybridMultilevel"/>
    <w:tmpl w:val="B808B7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7E2BCD"/>
    <w:multiLevelType w:val="hybridMultilevel"/>
    <w:tmpl w:val="1700C1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894AB6"/>
    <w:multiLevelType w:val="hybridMultilevel"/>
    <w:tmpl w:val="C4C67B0E"/>
    <w:lvl w:ilvl="0" w:tplc="0415000F">
      <w:start w:val="1"/>
      <w:numFmt w:val="decimal"/>
      <w:lvlText w:val="%1."/>
      <w:lvlJc w:val="left"/>
      <w:pPr>
        <w:ind w:left="764" w:hanging="360"/>
      </w:pPr>
    </w:lvl>
    <w:lvl w:ilvl="1" w:tplc="04150019" w:tentative="1">
      <w:start w:val="1"/>
      <w:numFmt w:val="lowerLetter"/>
      <w:lvlText w:val="%2."/>
      <w:lvlJc w:val="left"/>
      <w:pPr>
        <w:ind w:left="1484" w:hanging="360"/>
      </w:pPr>
    </w:lvl>
    <w:lvl w:ilvl="2" w:tplc="0415001B" w:tentative="1">
      <w:start w:val="1"/>
      <w:numFmt w:val="lowerRoman"/>
      <w:lvlText w:val="%3."/>
      <w:lvlJc w:val="right"/>
      <w:pPr>
        <w:ind w:left="2204" w:hanging="180"/>
      </w:pPr>
    </w:lvl>
    <w:lvl w:ilvl="3" w:tplc="0415000F" w:tentative="1">
      <w:start w:val="1"/>
      <w:numFmt w:val="decimal"/>
      <w:lvlText w:val="%4."/>
      <w:lvlJc w:val="left"/>
      <w:pPr>
        <w:ind w:left="2924" w:hanging="360"/>
      </w:pPr>
    </w:lvl>
    <w:lvl w:ilvl="4" w:tplc="04150019" w:tentative="1">
      <w:start w:val="1"/>
      <w:numFmt w:val="lowerLetter"/>
      <w:lvlText w:val="%5."/>
      <w:lvlJc w:val="left"/>
      <w:pPr>
        <w:ind w:left="3644" w:hanging="360"/>
      </w:pPr>
    </w:lvl>
    <w:lvl w:ilvl="5" w:tplc="0415001B" w:tentative="1">
      <w:start w:val="1"/>
      <w:numFmt w:val="lowerRoman"/>
      <w:lvlText w:val="%6."/>
      <w:lvlJc w:val="right"/>
      <w:pPr>
        <w:ind w:left="4364" w:hanging="180"/>
      </w:pPr>
    </w:lvl>
    <w:lvl w:ilvl="6" w:tplc="0415000F" w:tentative="1">
      <w:start w:val="1"/>
      <w:numFmt w:val="decimal"/>
      <w:lvlText w:val="%7."/>
      <w:lvlJc w:val="left"/>
      <w:pPr>
        <w:ind w:left="5084" w:hanging="360"/>
      </w:pPr>
    </w:lvl>
    <w:lvl w:ilvl="7" w:tplc="04150019" w:tentative="1">
      <w:start w:val="1"/>
      <w:numFmt w:val="lowerLetter"/>
      <w:lvlText w:val="%8."/>
      <w:lvlJc w:val="left"/>
      <w:pPr>
        <w:ind w:left="5804" w:hanging="360"/>
      </w:pPr>
    </w:lvl>
    <w:lvl w:ilvl="8" w:tplc="0415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8" w15:restartNumberingAfterBreak="0">
    <w:nsid w:val="16DB0CDC"/>
    <w:multiLevelType w:val="hybridMultilevel"/>
    <w:tmpl w:val="739CBD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2357B0"/>
    <w:multiLevelType w:val="hybridMultilevel"/>
    <w:tmpl w:val="75D27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A55E6"/>
    <w:multiLevelType w:val="hybridMultilevel"/>
    <w:tmpl w:val="34A041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C9608D"/>
    <w:multiLevelType w:val="hybridMultilevel"/>
    <w:tmpl w:val="8DAC6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023A82"/>
    <w:multiLevelType w:val="hybridMultilevel"/>
    <w:tmpl w:val="A1F49F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B2494E"/>
    <w:multiLevelType w:val="hybridMultilevel"/>
    <w:tmpl w:val="DDB04D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B8779C"/>
    <w:multiLevelType w:val="hybridMultilevel"/>
    <w:tmpl w:val="D13A3F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260616"/>
    <w:multiLevelType w:val="hybridMultilevel"/>
    <w:tmpl w:val="750A95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980C6F"/>
    <w:multiLevelType w:val="hybridMultilevel"/>
    <w:tmpl w:val="54162970"/>
    <w:lvl w:ilvl="0" w:tplc="0415000B">
      <w:start w:val="1"/>
      <w:numFmt w:val="bullet"/>
      <w:lvlText w:val=""/>
      <w:lvlJc w:val="left"/>
      <w:pPr>
        <w:ind w:left="148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17" w15:restartNumberingAfterBreak="0">
    <w:nsid w:val="36D715C4"/>
    <w:multiLevelType w:val="hybridMultilevel"/>
    <w:tmpl w:val="5B0076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E40569"/>
    <w:multiLevelType w:val="hybridMultilevel"/>
    <w:tmpl w:val="6BE81B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063C09"/>
    <w:multiLevelType w:val="hybridMultilevel"/>
    <w:tmpl w:val="424E1474"/>
    <w:lvl w:ilvl="0" w:tplc="0415000F">
      <w:start w:val="1"/>
      <w:numFmt w:val="decimal"/>
      <w:lvlText w:val="%1."/>
      <w:lvlJc w:val="left"/>
      <w:pPr>
        <w:ind w:left="764" w:hanging="360"/>
      </w:pPr>
    </w:lvl>
    <w:lvl w:ilvl="1" w:tplc="04150019" w:tentative="1">
      <w:start w:val="1"/>
      <w:numFmt w:val="lowerLetter"/>
      <w:lvlText w:val="%2."/>
      <w:lvlJc w:val="left"/>
      <w:pPr>
        <w:ind w:left="1484" w:hanging="360"/>
      </w:pPr>
    </w:lvl>
    <w:lvl w:ilvl="2" w:tplc="0415001B" w:tentative="1">
      <w:start w:val="1"/>
      <w:numFmt w:val="lowerRoman"/>
      <w:lvlText w:val="%3."/>
      <w:lvlJc w:val="right"/>
      <w:pPr>
        <w:ind w:left="2204" w:hanging="180"/>
      </w:pPr>
    </w:lvl>
    <w:lvl w:ilvl="3" w:tplc="0415000F" w:tentative="1">
      <w:start w:val="1"/>
      <w:numFmt w:val="decimal"/>
      <w:lvlText w:val="%4."/>
      <w:lvlJc w:val="left"/>
      <w:pPr>
        <w:ind w:left="2924" w:hanging="360"/>
      </w:pPr>
    </w:lvl>
    <w:lvl w:ilvl="4" w:tplc="04150019" w:tentative="1">
      <w:start w:val="1"/>
      <w:numFmt w:val="lowerLetter"/>
      <w:lvlText w:val="%5."/>
      <w:lvlJc w:val="left"/>
      <w:pPr>
        <w:ind w:left="3644" w:hanging="360"/>
      </w:pPr>
    </w:lvl>
    <w:lvl w:ilvl="5" w:tplc="0415001B" w:tentative="1">
      <w:start w:val="1"/>
      <w:numFmt w:val="lowerRoman"/>
      <w:lvlText w:val="%6."/>
      <w:lvlJc w:val="right"/>
      <w:pPr>
        <w:ind w:left="4364" w:hanging="180"/>
      </w:pPr>
    </w:lvl>
    <w:lvl w:ilvl="6" w:tplc="0415000F" w:tentative="1">
      <w:start w:val="1"/>
      <w:numFmt w:val="decimal"/>
      <w:lvlText w:val="%7."/>
      <w:lvlJc w:val="left"/>
      <w:pPr>
        <w:ind w:left="5084" w:hanging="360"/>
      </w:pPr>
    </w:lvl>
    <w:lvl w:ilvl="7" w:tplc="04150019" w:tentative="1">
      <w:start w:val="1"/>
      <w:numFmt w:val="lowerLetter"/>
      <w:lvlText w:val="%8."/>
      <w:lvlJc w:val="left"/>
      <w:pPr>
        <w:ind w:left="5804" w:hanging="360"/>
      </w:pPr>
    </w:lvl>
    <w:lvl w:ilvl="8" w:tplc="0415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20" w15:restartNumberingAfterBreak="0">
    <w:nsid w:val="57A63BD4"/>
    <w:multiLevelType w:val="hybridMultilevel"/>
    <w:tmpl w:val="E4DA18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E11A9D"/>
    <w:multiLevelType w:val="hybridMultilevel"/>
    <w:tmpl w:val="52C83A94"/>
    <w:lvl w:ilvl="0" w:tplc="0415000B">
      <w:start w:val="1"/>
      <w:numFmt w:val="bullet"/>
      <w:lvlText w:val=""/>
      <w:lvlJc w:val="left"/>
      <w:pPr>
        <w:ind w:left="76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22" w15:restartNumberingAfterBreak="0">
    <w:nsid w:val="5E9253E4"/>
    <w:multiLevelType w:val="hybridMultilevel"/>
    <w:tmpl w:val="44AAB0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A65071"/>
    <w:multiLevelType w:val="hybridMultilevel"/>
    <w:tmpl w:val="0B507F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B16B99"/>
    <w:multiLevelType w:val="hybridMultilevel"/>
    <w:tmpl w:val="464E91C4"/>
    <w:lvl w:ilvl="0" w:tplc="0415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25" w15:restartNumberingAfterBreak="0">
    <w:nsid w:val="60F44EB6"/>
    <w:multiLevelType w:val="hybridMultilevel"/>
    <w:tmpl w:val="9124A336"/>
    <w:lvl w:ilvl="0" w:tplc="0415000F">
      <w:start w:val="1"/>
      <w:numFmt w:val="decimal"/>
      <w:lvlText w:val="%1."/>
      <w:lvlJc w:val="left"/>
      <w:pPr>
        <w:ind w:left="764" w:hanging="360"/>
      </w:pPr>
    </w:lvl>
    <w:lvl w:ilvl="1" w:tplc="04150019" w:tentative="1">
      <w:start w:val="1"/>
      <w:numFmt w:val="lowerLetter"/>
      <w:lvlText w:val="%2."/>
      <w:lvlJc w:val="left"/>
      <w:pPr>
        <w:ind w:left="1484" w:hanging="360"/>
      </w:pPr>
    </w:lvl>
    <w:lvl w:ilvl="2" w:tplc="0415001B" w:tentative="1">
      <w:start w:val="1"/>
      <w:numFmt w:val="lowerRoman"/>
      <w:lvlText w:val="%3."/>
      <w:lvlJc w:val="right"/>
      <w:pPr>
        <w:ind w:left="2204" w:hanging="180"/>
      </w:pPr>
    </w:lvl>
    <w:lvl w:ilvl="3" w:tplc="0415000F" w:tentative="1">
      <w:start w:val="1"/>
      <w:numFmt w:val="decimal"/>
      <w:lvlText w:val="%4."/>
      <w:lvlJc w:val="left"/>
      <w:pPr>
        <w:ind w:left="2924" w:hanging="360"/>
      </w:pPr>
    </w:lvl>
    <w:lvl w:ilvl="4" w:tplc="04150019" w:tentative="1">
      <w:start w:val="1"/>
      <w:numFmt w:val="lowerLetter"/>
      <w:lvlText w:val="%5."/>
      <w:lvlJc w:val="left"/>
      <w:pPr>
        <w:ind w:left="3644" w:hanging="360"/>
      </w:pPr>
    </w:lvl>
    <w:lvl w:ilvl="5" w:tplc="0415001B" w:tentative="1">
      <w:start w:val="1"/>
      <w:numFmt w:val="lowerRoman"/>
      <w:lvlText w:val="%6."/>
      <w:lvlJc w:val="right"/>
      <w:pPr>
        <w:ind w:left="4364" w:hanging="180"/>
      </w:pPr>
    </w:lvl>
    <w:lvl w:ilvl="6" w:tplc="0415000F" w:tentative="1">
      <w:start w:val="1"/>
      <w:numFmt w:val="decimal"/>
      <w:lvlText w:val="%7."/>
      <w:lvlJc w:val="left"/>
      <w:pPr>
        <w:ind w:left="5084" w:hanging="360"/>
      </w:pPr>
    </w:lvl>
    <w:lvl w:ilvl="7" w:tplc="04150019" w:tentative="1">
      <w:start w:val="1"/>
      <w:numFmt w:val="lowerLetter"/>
      <w:lvlText w:val="%8."/>
      <w:lvlJc w:val="left"/>
      <w:pPr>
        <w:ind w:left="5804" w:hanging="360"/>
      </w:pPr>
    </w:lvl>
    <w:lvl w:ilvl="8" w:tplc="0415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26" w15:restartNumberingAfterBreak="0">
    <w:nsid w:val="63992C61"/>
    <w:multiLevelType w:val="hybridMultilevel"/>
    <w:tmpl w:val="811A62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30160"/>
    <w:multiLevelType w:val="hybridMultilevel"/>
    <w:tmpl w:val="424E1474"/>
    <w:lvl w:ilvl="0" w:tplc="0415000F">
      <w:start w:val="1"/>
      <w:numFmt w:val="decimal"/>
      <w:lvlText w:val="%1."/>
      <w:lvlJc w:val="left"/>
      <w:pPr>
        <w:ind w:left="764" w:hanging="360"/>
      </w:pPr>
    </w:lvl>
    <w:lvl w:ilvl="1" w:tplc="04150019" w:tentative="1">
      <w:start w:val="1"/>
      <w:numFmt w:val="lowerLetter"/>
      <w:lvlText w:val="%2."/>
      <w:lvlJc w:val="left"/>
      <w:pPr>
        <w:ind w:left="1484" w:hanging="360"/>
      </w:pPr>
    </w:lvl>
    <w:lvl w:ilvl="2" w:tplc="0415001B" w:tentative="1">
      <w:start w:val="1"/>
      <w:numFmt w:val="lowerRoman"/>
      <w:lvlText w:val="%3."/>
      <w:lvlJc w:val="right"/>
      <w:pPr>
        <w:ind w:left="2204" w:hanging="180"/>
      </w:pPr>
    </w:lvl>
    <w:lvl w:ilvl="3" w:tplc="0415000F" w:tentative="1">
      <w:start w:val="1"/>
      <w:numFmt w:val="decimal"/>
      <w:lvlText w:val="%4."/>
      <w:lvlJc w:val="left"/>
      <w:pPr>
        <w:ind w:left="2924" w:hanging="360"/>
      </w:pPr>
    </w:lvl>
    <w:lvl w:ilvl="4" w:tplc="04150019" w:tentative="1">
      <w:start w:val="1"/>
      <w:numFmt w:val="lowerLetter"/>
      <w:lvlText w:val="%5."/>
      <w:lvlJc w:val="left"/>
      <w:pPr>
        <w:ind w:left="3644" w:hanging="360"/>
      </w:pPr>
    </w:lvl>
    <w:lvl w:ilvl="5" w:tplc="0415001B" w:tentative="1">
      <w:start w:val="1"/>
      <w:numFmt w:val="lowerRoman"/>
      <w:lvlText w:val="%6."/>
      <w:lvlJc w:val="right"/>
      <w:pPr>
        <w:ind w:left="4364" w:hanging="180"/>
      </w:pPr>
    </w:lvl>
    <w:lvl w:ilvl="6" w:tplc="0415000F" w:tentative="1">
      <w:start w:val="1"/>
      <w:numFmt w:val="decimal"/>
      <w:lvlText w:val="%7."/>
      <w:lvlJc w:val="left"/>
      <w:pPr>
        <w:ind w:left="5084" w:hanging="360"/>
      </w:pPr>
    </w:lvl>
    <w:lvl w:ilvl="7" w:tplc="04150019" w:tentative="1">
      <w:start w:val="1"/>
      <w:numFmt w:val="lowerLetter"/>
      <w:lvlText w:val="%8."/>
      <w:lvlJc w:val="left"/>
      <w:pPr>
        <w:ind w:left="5804" w:hanging="360"/>
      </w:pPr>
    </w:lvl>
    <w:lvl w:ilvl="8" w:tplc="0415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28" w15:restartNumberingAfterBreak="0">
    <w:nsid w:val="689325BB"/>
    <w:multiLevelType w:val="hybridMultilevel"/>
    <w:tmpl w:val="4A7CF1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E772B9"/>
    <w:multiLevelType w:val="hybridMultilevel"/>
    <w:tmpl w:val="CFEE85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E366F3"/>
    <w:multiLevelType w:val="hybridMultilevel"/>
    <w:tmpl w:val="825438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F869F4"/>
    <w:multiLevelType w:val="hybridMultilevel"/>
    <w:tmpl w:val="02EC96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AC4C5F"/>
    <w:multiLevelType w:val="hybridMultilevel"/>
    <w:tmpl w:val="4F0E60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394552"/>
    <w:multiLevelType w:val="hybridMultilevel"/>
    <w:tmpl w:val="3BA44D9C"/>
    <w:lvl w:ilvl="0" w:tplc="0415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34" w15:restartNumberingAfterBreak="0">
    <w:nsid w:val="75E51F41"/>
    <w:multiLevelType w:val="hybridMultilevel"/>
    <w:tmpl w:val="73BEA3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69072E"/>
    <w:multiLevelType w:val="hybridMultilevel"/>
    <w:tmpl w:val="0FEC2D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603B68"/>
    <w:multiLevelType w:val="hybridMultilevel"/>
    <w:tmpl w:val="75385C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A31AB6"/>
    <w:multiLevelType w:val="hybridMultilevel"/>
    <w:tmpl w:val="C7A2059E"/>
    <w:lvl w:ilvl="0" w:tplc="0415000B">
      <w:start w:val="1"/>
      <w:numFmt w:val="bullet"/>
      <w:lvlText w:val=""/>
      <w:lvlJc w:val="left"/>
      <w:pPr>
        <w:ind w:left="76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9"/>
  </w:num>
  <w:num w:numId="3">
    <w:abstractNumId w:val="25"/>
  </w:num>
  <w:num w:numId="4">
    <w:abstractNumId w:val="27"/>
  </w:num>
  <w:num w:numId="5">
    <w:abstractNumId w:val="7"/>
  </w:num>
  <w:num w:numId="6">
    <w:abstractNumId w:val="12"/>
  </w:num>
  <w:num w:numId="7">
    <w:abstractNumId w:val="10"/>
  </w:num>
  <w:num w:numId="8">
    <w:abstractNumId w:val="28"/>
  </w:num>
  <w:num w:numId="9">
    <w:abstractNumId w:val="0"/>
  </w:num>
  <w:num w:numId="10">
    <w:abstractNumId w:val="22"/>
  </w:num>
  <w:num w:numId="11">
    <w:abstractNumId w:val="33"/>
  </w:num>
  <w:num w:numId="12">
    <w:abstractNumId w:val="13"/>
  </w:num>
  <w:num w:numId="13">
    <w:abstractNumId w:val="5"/>
  </w:num>
  <w:num w:numId="14">
    <w:abstractNumId w:val="16"/>
  </w:num>
  <w:num w:numId="15">
    <w:abstractNumId w:val="8"/>
  </w:num>
  <w:num w:numId="16">
    <w:abstractNumId w:val="11"/>
  </w:num>
  <w:num w:numId="17">
    <w:abstractNumId w:val="18"/>
  </w:num>
  <w:num w:numId="18">
    <w:abstractNumId w:val="34"/>
  </w:num>
  <w:num w:numId="19">
    <w:abstractNumId w:val="15"/>
  </w:num>
  <w:num w:numId="20">
    <w:abstractNumId w:val="26"/>
  </w:num>
  <w:num w:numId="21">
    <w:abstractNumId w:val="37"/>
  </w:num>
  <w:num w:numId="22">
    <w:abstractNumId w:val="35"/>
  </w:num>
  <w:num w:numId="23">
    <w:abstractNumId w:val="6"/>
  </w:num>
  <w:num w:numId="24">
    <w:abstractNumId w:val="2"/>
  </w:num>
  <w:num w:numId="25">
    <w:abstractNumId w:val="23"/>
  </w:num>
  <w:num w:numId="26">
    <w:abstractNumId w:val="14"/>
  </w:num>
  <w:num w:numId="27">
    <w:abstractNumId w:val="32"/>
  </w:num>
  <w:num w:numId="28">
    <w:abstractNumId w:val="21"/>
  </w:num>
  <w:num w:numId="29">
    <w:abstractNumId w:val="20"/>
  </w:num>
  <w:num w:numId="30">
    <w:abstractNumId w:val="29"/>
  </w:num>
  <w:num w:numId="31">
    <w:abstractNumId w:val="31"/>
  </w:num>
  <w:num w:numId="32">
    <w:abstractNumId w:val="30"/>
  </w:num>
  <w:num w:numId="33">
    <w:abstractNumId w:val="9"/>
  </w:num>
  <w:num w:numId="34">
    <w:abstractNumId w:val="17"/>
  </w:num>
  <w:num w:numId="35">
    <w:abstractNumId w:val="4"/>
  </w:num>
  <w:num w:numId="36">
    <w:abstractNumId w:val="1"/>
  </w:num>
  <w:num w:numId="37">
    <w:abstractNumId w:val="36"/>
  </w:num>
  <w:num w:numId="3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6EF"/>
    <w:rsid w:val="0084538A"/>
    <w:rsid w:val="008B00D6"/>
    <w:rsid w:val="00AE7F04"/>
    <w:rsid w:val="00BF3C21"/>
    <w:rsid w:val="00C20488"/>
    <w:rsid w:val="00D232C0"/>
    <w:rsid w:val="00D41CD6"/>
    <w:rsid w:val="00D71ACA"/>
    <w:rsid w:val="00FB271C"/>
    <w:rsid w:val="00FB6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4B2CE"/>
  <w15:docId w15:val="{A4632C43-46E2-4896-B1C8-D5C262FA4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B00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B66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2464</Words>
  <Characters>14785</Characters>
  <Application>Microsoft Office Word</Application>
  <DocSecurity>0</DocSecurity>
  <Lines>123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Olędzka</dc:creator>
  <cp:keywords/>
  <dc:description/>
  <cp:lastModifiedBy>Kasia</cp:lastModifiedBy>
  <cp:revision>2</cp:revision>
  <dcterms:created xsi:type="dcterms:W3CDTF">2024-09-03T19:55:00Z</dcterms:created>
  <dcterms:modified xsi:type="dcterms:W3CDTF">2024-09-03T19:55:00Z</dcterms:modified>
</cp:coreProperties>
</file>